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6B" w:rsidRDefault="008E406B" w:rsidP="008E406B">
      <w:pPr>
        <w:keepNext/>
        <w:keepLines/>
        <w:spacing w:before="480"/>
        <w:jc w:val="center"/>
        <w:outlineLvl w:val="0"/>
        <w:rPr>
          <w:rFonts w:ascii="Times New Roman" w:eastAsia="Calibri" w:hAnsi="Times New Roman"/>
          <w:b/>
          <w:bCs/>
          <w:color w:val="002060"/>
          <w:sz w:val="36"/>
          <w:szCs w:val="56"/>
          <w:lang w:val="kk-KZ"/>
        </w:rPr>
      </w:pPr>
      <w:r>
        <w:rPr>
          <w:rFonts w:ascii="Times New Roman" w:eastAsia="Calibri" w:hAnsi="Times New Roman"/>
          <w:b/>
          <w:bCs/>
          <w:color w:val="002060"/>
          <w:sz w:val="36"/>
          <w:szCs w:val="56"/>
          <w:lang w:val="kk-KZ"/>
        </w:rPr>
        <w:t>ҚОББ ҚҚББ «Сыр бөбегі»</w:t>
      </w:r>
      <w:r>
        <w:rPr>
          <w:rFonts w:ascii="Times New Roman" w:eastAsia="Calibri" w:hAnsi="Times New Roman"/>
          <w:b/>
          <w:bCs/>
          <w:color w:val="002060"/>
          <w:sz w:val="36"/>
          <w:szCs w:val="56"/>
          <w:lang w:val="kk-KZ"/>
        </w:rPr>
        <w:br/>
        <w:t>бөбекжай бақшасы ҚМҚК</w:t>
      </w:r>
      <w:r>
        <w:rPr>
          <w:rFonts w:ascii="Times New Roman" w:eastAsia="Calibri" w:hAnsi="Times New Roman"/>
          <w:b/>
          <w:bCs/>
          <w:color w:val="002060"/>
          <w:sz w:val="36"/>
          <w:szCs w:val="56"/>
          <w:lang w:val="kk-KZ"/>
        </w:rPr>
        <w:br/>
      </w:r>
      <w:r>
        <w:rPr>
          <w:rFonts w:ascii="Times New Roman" w:eastAsia="Calibri" w:hAnsi="Times New Roman"/>
          <w:noProof/>
          <w:sz w:val="56"/>
          <w:szCs w:val="56"/>
        </w:rPr>
        <w:drawing>
          <wp:inline distT="0" distB="0" distL="0" distR="0">
            <wp:extent cx="1849120" cy="184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06B" w:rsidRDefault="008E406B" w:rsidP="008E406B">
      <w:pPr>
        <w:jc w:val="center"/>
        <w:rPr>
          <w:rFonts w:ascii="Times New Roman" w:eastAsia="Calibri" w:hAnsi="Times New Roman"/>
          <w:b/>
          <w:color w:val="002060"/>
          <w:sz w:val="56"/>
          <w:szCs w:val="56"/>
          <w:lang w:val="kk-KZ"/>
        </w:rPr>
      </w:pPr>
    </w:p>
    <w:p w:rsidR="008E406B" w:rsidRDefault="008E406B" w:rsidP="008E406B">
      <w:pPr>
        <w:jc w:val="center"/>
        <w:rPr>
          <w:rFonts w:ascii="Times New Roman" w:eastAsia="Calibri" w:hAnsi="Times New Roman"/>
          <w:b/>
          <w:color w:val="002060"/>
          <w:sz w:val="56"/>
          <w:szCs w:val="56"/>
          <w:lang w:val="kk-KZ"/>
        </w:rPr>
      </w:pPr>
    </w:p>
    <w:p w:rsidR="008E406B" w:rsidRDefault="008E406B" w:rsidP="008E406B">
      <w:pPr>
        <w:jc w:val="center"/>
        <w:rPr>
          <w:rFonts w:ascii="Times New Roman" w:eastAsia="Calibri" w:hAnsi="Times New Roman"/>
          <w:sz w:val="56"/>
          <w:szCs w:val="56"/>
          <w:lang w:val="kk-KZ"/>
        </w:rPr>
      </w:pPr>
      <w:r>
        <w:rPr>
          <w:rFonts w:ascii="Times New Roman" w:eastAsia="Calibri" w:hAnsi="Times New Roman"/>
          <w:b/>
          <w:color w:val="002060"/>
          <w:sz w:val="56"/>
          <w:szCs w:val="56"/>
          <w:lang w:val="kk-KZ"/>
        </w:rPr>
        <w:t>«</w:t>
      </w:r>
      <w:r w:rsidRPr="008E406B">
        <w:rPr>
          <w:rFonts w:ascii="Times New Roman" w:eastAsia="Calibri" w:hAnsi="Times New Roman"/>
          <w:b/>
          <w:color w:val="002060"/>
          <w:sz w:val="56"/>
          <w:szCs w:val="56"/>
          <w:lang w:val="kk-KZ"/>
        </w:rPr>
        <w:t>Хореография</w:t>
      </w:r>
      <w:r>
        <w:rPr>
          <w:rFonts w:ascii="Times New Roman" w:eastAsia="Calibri" w:hAnsi="Times New Roman"/>
          <w:b/>
          <w:color w:val="002060"/>
          <w:sz w:val="56"/>
          <w:szCs w:val="56"/>
          <w:lang w:val="kk-KZ"/>
        </w:rPr>
        <w:t>» үйірме</w:t>
      </w:r>
    </w:p>
    <w:p w:rsidR="008E406B" w:rsidRDefault="008E406B" w:rsidP="008E406B">
      <w:pPr>
        <w:rPr>
          <w:rFonts w:ascii="Times New Roman" w:eastAsia="Calibri" w:hAnsi="Times New Roman"/>
          <w:sz w:val="56"/>
          <w:szCs w:val="56"/>
          <w:lang w:val="kk-KZ"/>
        </w:rPr>
      </w:pPr>
    </w:p>
    <w:p w:rsidR="008E406B" w:rsidRDefault="008E406B" w:rsidP="008E406B">
      <w:pPr>
        <w:rPr>
          <w:rFonts w:ascii="Times New Roman" w:eastAsia="Calibri" w:hAnsi="Times New Roman"/>
          <w:sz w:val="56"/>
          <w:szCs w:val="56"/>
          <w:lang w:val="kk-KZ"/>
        </w:rPr>
      </w:pPr>
    </w:p>
    <w:p w:rsidR="008E406B" w:rsidRDefault="008E406B" w:rsidP="008E406B">
      <w:pPr>
        <w:rPr>
          <w:rFonts w:ascii="Times New Roman" w:eastAsia="Calibri" w:hAnsi="Times New Roman"/>
          <w:sz w:val="56"/>
          <w:szCs w:val="56"/>
          <w:lang w:val="kk-KZ"/>
        </w:rPr>
      </w:pPr>
    </w:p>
    <w:p w:rsidR="008E406B" w:rsidRDefault="008E406B" w:rsidP="008E406B">
      <w:pPr>
        <w:rPr>
          <w:rFonts w:ascii="Times New Roman" w:eastAsia="Calibri" w:hAnsi="Times New Roman"/>
          <w:sz w:val="56"/>
          <w:szCs w:val="56"/>
          <w:lang w:val="kk-KZ"/>
        </w:rPr>
      </w:pPr>
    </w:p>
    <w:p w:rsidR="008E406B" w:rsidRDefault="008E406B" w:rsidP="008E406B">
      <w:pPr>
        <w:rPr>
          <w:rFonts w:ascii="Times New Roman" w:eastAsia="Calibri" w:hAnsi="Times New Roman"/>
          <w:sz w:val="56"/>
          <w:szCs w:val="56"/>
          <w:lang w:val="kk-KZ"/>
        </w:rPr>
      </w:pPr>
    </w:p>
    <w:p w:rsidR="008E406B" w:rsidRDefault="008E406B" w:rsidP="008E406B">
      <w:pPr>
        <w:rPr>
          <w:rFonts w:ascii="Times New Roman" w:eastAsia="Calibri" w:hAnsi="Times New Roman"/>
          <w:sz w:val="56"/>
          <w:szCs w:val="56"/>
          <w:lang w:val="kk-KZ"/>
        </w:rPr>
      </w:pPr>
    </w:p>
    <w:p w:rsidR="008E406B" w:rsidRDefault="008E406B" w:rsidP="008E406B">
      <w:pPr>
        <w:rPr>
          <w:rFonts w:ascii="Times New Roman" w:eastAsia="Calibri" w:hAnsi="Times New Roman"/>
          <w:sz w:val="56"/>
          <w:szCs w:val="56"/>
          <w:lang w:val="kk-KZ"/>
        </w:rPr>
      </w:pPr>
    </w:p>
    <w:p w:rsidR="008E406B" w:rsidRDefault="008E406B" w:rsidP="008E406B">
      <w:pPr>
        <w:jc w:val="center"/>
        <w:rPr>
          <w:rFonts w:ascii="Times New Roman" w:eastAsia="Calibri" w:hAnsi="Times New Roman"/>
          <w:b/>
          <w:color w:val="002060"/>
          <w:sz w:val="36"/>
          <w:szCs w:val="56"/>
          <w:lang w:val="kk-KZ"/>
        </w:rPr>
      </w:pPr>
      <w:r>
        <w:rPr>
          <w:rFonts w:ascii="Times New Roman" w:eastAsia="Calibri" w:hAnsi="Times New Roman"/>
          <w:b/>
          <w:color w:val="002060"/>
          <w:sz w:val="36"/>
          <w:szCs w:val="56"/>
          <w:lang w:val="kk-KZ"/>
        </w:rPr>
        <w:t>Қызылорда 2022-2023 оқу жылы</w:t>
      </w:r>
    </w:p>
    <w:p w:rsidR="005668FC" w:rsidRDefault="005668FC" w:rsidP="005668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Хореография үйірмесі</w:t>
      </w:r>
    </w:p>
    <w:p w:rsidR="00D023D2" w:rsidRDefault="000F07ED" w:rsidP="00743252">
      <w:pPr>
        <w:pStyle w:val="5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D023D2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 xml:space="preserve">Түсіндірме </w:t>
      </w:r>
      <w:r w:rsidR="00D023D2" w:rsidRPr="00D023D2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хат</w:t>
      </w:r>
    </w:p>
    <w:p w:rsidR="00743252" w:rsidRPr="00743252" w:rsidRDefault="00743252" w:rsidP="00743252">
      <w:pPr>
        <w:rPr>
          <w:lang w:val="kk-KZ"/>
        </w:rPr>
      </w:pPr>
    </w:p>
    <w:p w:rsidR="009B2E43" w:rsidRPr="00743252" w:rsidRDefault="009B2E43" w:rsidP="00743252">
      <w:pPr>
        <w:tabs>
          <w:tab w:val="left" w:pos="0"/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3252">
        <w:rPr>
          <w:rFonts w:ascii="Times New Roman" w:hAnsi="Times New Roman" w:cs="Times New Roman"/>
          <w:sz w:val="28"/>
          <w:szCs w:val="28"/>
          <w:lang w:val="kk-KZ"/>
        </w:rPr>
        <w:t xml:space="preserve">          «Би сезім мен өнер» әдістемелік нұсқаулығы арқылы мектепке дейінгі тәрбие мен оқыту жүйесінде шығармашылықпен жұмыс жасайтын педагогтарға, әдістемелік шеберлігін, шығармашылық әлеуетін дамыту , заманауи технологияларды  пайдалана отырып  хореографтардың </w:t>
      </w:r>
      <w:r w:rsidRPr="00E94C98">
        <w:rPr>
          <w:rFonts w:ascii="Times New Roman" w:hAnsi="Times New Roman" w:cs="Times New Roman"/>
          <w:bCs/>
          <w:sz w:val="28"/>
          <w:szCs w:val="28"/>
          <w:lang w:val="kk-KZ"/>
        </w:rPr>
        <w:t>жұмысының өнімділігіне және баланың білім алу процесінің жемісті нәтижесіне ықпал ет</w:t>
      </w:r>
      <w:r w:rsidRPr="00743252">
        <w:rPr>
          <w:rFonts w:ascii="Times New Roman" w:hAnsi="Times New Roman" w:cs="Times New Roman"/>
          <w:bCs/>
          <w:sz w:val="28"/>
          <w:szCs w:val="28"/>
          <w:lang w:val="kk-KZ"/>
        </w:rPr>
        <w:t>уді</w:t>
      </w:r>
      <w:r w:rsidRPr="00743252">
        <w:rPr>
          <w:rFonts w:ascii="Times New Roman" w:hAnsi="Times New Roman" w:cs="Times New Roman"/>
          <w:sz w:val="28"/>
          <w:szCs w:val="28"/>
          <w:lang w:val="kk-KZ"/>
        </w:rPr>
        <w:t xml:space="preserve"> асыруға жағдай жасау. </w:t>
      </w:r>
    </w:p>
    <w:p w:rsidR="009B2E43" w:rsidRPr="00743252" w:rsidRDefault="007115D8" w:rsidP="00743252">
      <w:pPr>
        <w:tabs>
          <w:tab w:val="left" w:pos="0"/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3252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9B2E43" w:rsidRPr="007432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23D2" w:rsidRPr="00743252">
        <w:rPr>
          <w:rFonts w:ascii="Times New Roman" w:hAnsi="Times New Roman" w:cs="Times New Roman"/>
          <w:sz w:val="28"/>
          <w:szCs w:val="28"/>
          <w:lang w:val="kk-KZ"/>
        </w:rPr>
        <w:t xml:space="preserve">«Би сезім мен өнер» әдістемелік нұсқаулығы педагогтарға аптасына </w:t>
      </w:r>
      <w:r w:rsidR="009B2E43" w:rsidRPr="00743252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="00D023D2" w:rsidRPr="00743252">
        <w:rPr>
          <w:rFonts w:ascii="Times New Roman" w:hAnsi="Times New Roman" w:cs="Times New Roman"/>
          <w:sz w:val="28"/>
          <w:szCs w:val="28"/>
          <w:lang w:val="kk-KZ"/>
        </w:rPr>
        <w:t>рет (</w:t>
      </w:r>
      <w:r w:rsidR="009B2E43" w:rsidRPr="00743252">
        <w:rPr>
          <w:rFonts w:ascii="Times New Roman" w:hAnsi="Times New Roman" w:cs="Times New Roman"/>
          <w:sz w:val="28"/>
          <w:szCs w:val="28"/>
          <w:lang w:val="kk-KZ"/>
        </w:rPr>
        <w:t>72</w:t>
      </w:r>
      <w:r w:rsidR="00D023D2" w:rsidRPr="00743252">
        <w:rPr>
          <w:rFonts w:ascii="Times New Roman" w:hAnsi="Times New Roman" w:cs="Times New Roman"/>
          <w:sz w:val="28"/>
          <w:szCs w:val="28"/>
          <w:lang w:val="kk-KZ"/>
        </w:rPr>
        <w:t xml:space="preserve"> сағат) ұйымдастырылатын </w:t>
      </w:r>
      <w:r w:rsidR="009B2E43" w:rsidRPr="00743252">
        <w:rPr>
          <w:rFonts w:ascii="Times New Roman" w:hAnsi="Times New Roman" w:cs="Times New Roman"/>
          <w:sz w:val="28"/>
          <w:szCs w:val="28"/>
          <w:lang w:val="kk-KZ"/>
        </w:rPr>
        <w:t>үйірме жұмысын</w:t>
      </w:r>
      <w:r w:rsidR="00D023D2" w:rsidRPr="00743252">
        <w:rPr>
          <w:rFonts w:ascii="Times New Roman" w:hAnsi="Times New Roman" w:cs="Times New Roman"/>
          <w:sz w:val="28"/>
          <w:szCs w:val="28"/>
          <w:lang w:val="kk-KZ"/>
        </w:rPr>
        <w:t xml:space="preserve"> өткізуге көмек береді. </w:t>
      </w:r>
      <w:r w:rsidR="009B2E43" w:rsidRPr="00743252">
        <w:rPr>
          <w:rFonts w:ascii="Times New Roman" w:hAnsi="Times New Roman" w:cs="Times New Roman"/>
          <w:sz w:val="28"/>
          <w:szCs w:val="28"/>
          <w:lang w:val="kk-KZ"/>
        </w:rPr>
        <w:t xml:space="preserve">Әдістемелік нұсқаулық </w:t>
      </w:r>
      <w:r w:rsidR="00D023D2" w:rsidRPr="007432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2E43" w:rsidRPr="00743252">
        <w:rPr>
          <w:rFonts w:ascii="Times New Roman" w:hAnsi="Times New Roman" w:cs="Times New Roman"/>
          <w:sz w:val="28"/>
          <w:szCs w:val="28"/>
          <w:lang w:val="kk-KZ"/>
        </w:rPr>
        <w:t xml:space="preserve">заманауи </w:t>
      </w:r>
      <w:r w:rsidR="00D023D2" w:rsidRPr="00743252">
        <w:rPr>
          <w:rFonts w:ascii="Times New Roman" w:hAnsi="Times New Roman" w:cs="Times New Roman"/>
          <w:sz w:val="28"/>
          <w:szCs w:val="28"/>
          <w:lang w:val="kk-KZ"/>
        </w:rPr>
        <w:t xml:space="preserve"> технологияларды қолданудың тиімді құралы.</w:t>
      </w:r>
      <w:r w:rsidR="009B2E43" w:rsidRPr="007432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115D8" w:rsidRPr="00743252" w:rsidRDefault="00743252" w:rsidP="00743252">
      <w:pPr>
        <w:tabs>
          <w:tab w:val="left" w:pos="0"/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9B2E43" w:rsidRPr="00743252">
        <w:rPr>
          <w:rFonts w:ascii="Times New Roman" w:hAnsi="Times New Roman" w:cs="Times New Roman"/>
          <w:sz w:val="28"/>
          <w:szCs w:val="28"/>
          <w:lang w:val="kk-KZ"/>
        </w:rPr>
        <w:t>«Би сезім мен өнер» әдістемелік нұсқаулығы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B2E43" w:rsidRPr="00743252">
        <w:rPr>
          <w:rFonts w:ascii="Times New Roman" w:hAnsi="Times New Roman" w:cs="Times New Roman"/>
          <w:sz w:val="28"/>
          <w:szCs w:val="28"/>
          <w:lang w:val="kk-KZ"/>
        </w:rPr>
        <w:t xml:space="preserve">5- 6 жастағы балалардың жас ерекшеліктерін ескере отырып жасалынған. Олар  заманауи технологияларды меңгеруге, </w:t>
      </w:r>
      <w:r w:rsidR="009B2E43" w:rsidRPr="00E94C98">
        <w:rPr>
          <w:rFonts w:ascii="Times New Roman" w:hAnsi="Times New Roman" w:cs="Times New Roman"/>
          <w:sz w:val="28"/>
          <w:szCs w:val="28"/>
          <w:lang w:val="kk-KZ"/>
        </w:rPr>
        <w:t>баланың физиологиялық-шығармашылық қабілетін ашу</w:t>
      </w:r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9B2E43" w:rsidRPr="0074325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B2E43" w:rsidRPr="00E94C98">
        <w:rPr>
          <w:rFonts w:ascii="Times New Roman" w:hAnsi="Times New Roman" w:cs="Times New Roman"/>
          <w:sz w:val="28"/>
          <w:szCs w:val="28"/>
          <w:lang w:val="kk-KZ"/>
        </w:rPr>
        <w:t>әуенге сәйкес қозғалу</w:t>
      </w:r>
      <w:r w:rsidR="009B2E43" w:rsidRPr="00743252">
        <w:rPr>
          <w:rFonts w:ascii="Times New Roman" w:hAnsi="Times New Roman" w:cs="Times New Roman"/>
          <w:sz w:val="28"/>
          <w:szCs w:val="28"/>
          <w:lang w:val="kk-KZ"/>
        </w:rPr>
        <w:t xml:space="preserve">ға, </w:t>
      </w:r>
      <w:r w:rsidR="007115D8" w:rsidRPr="00743252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115D8" w:rsidRPr="00E94C98">
        <w:rPr>
          <w:rFonts w:ascii="Times New Roman" w:hAnsi="Times New Roman" w:cs="Times New Roman"/>
          <w:sz w:val="28"/>
          <w:szCs w:val="28"/>
          <w:lang w:val="kk-KZ"/>
        </w:rPr>
        <w:t>ас ерекшеліктеріне байланысты би қойылымдарын қою</w:t>
      </w:r>
      <w:r w:rsidR="007115D8" w:rsidRPr="00743252">
        <w:rPr>
          <w:rFonts w:ascii="Times New Roman" w:hAnsi="Times New Roman" w:cs="Times New Roman"/>
          <w:sz w:val="28"/>
          <w:szCs w:val="28"/>
          <w:lang w:val="kk-KZ"/>
        </w:rPr>
        <w:t>ға, санасына ұлттық сезімді оятуға,</w:t>
      </w:r>
      <w:r w:rsidR="007115D8" w:rsidRPr="00E94C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5D8" w:rsidRPr="00743252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115D8" w:rsidRPr="00E94C98">
        <w:rPr>
          <w:rFonts w:ascii="Times New Roman" w:hAnsi="Times New Roman" w:cs="Times New Roman"/>
          <w:sz w:val="28"/>
          <w:szCs w:val="28"/>
          <w:lang w:val="kk-KZ"/>
        </w:rPr>
        <w:t>еке тұлға ретінде баланың қалыптасуына көмектесу</w:t>
      </w:r>
      <w:r w:rsidR="007115D8" w:rsidRPr="00743252">
        <w:rPr>
          <w:rFonts w:ascii="Times New Roman" w:hAnsi="Times New Roman" w:cs="Times New Roman"/>
          <w:sz w:val="28"/>
          <w:szCs w:val="28"/>
          <w:lang w:val="kk-KZ"/>
        </w:rPr>
        <w:t xml:space="preserve">.    </w:t>
      </w:r>
    </w:p>
    <w:p w:rsidR="007115D8" w:rsidRPr="00743252" w:rsidRDefault="007115D8" w:rsidP="00743252">
      <w:pPr>
        <w:tabs>
          <w:tab w:val="left" w:pos="0"/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3252">
        <w:rPr>
          <w:rFonts w:ascii="Times New Roman" w:hAnsi="Times New Roman" w:cs="Times New Roman"/>
          <w:sz w:val="28"/>
          <w:szCs w:val="28"/>
          <w:lang w:val="kk-KZ"/>
        </w:rPr>
        <w:t xml:space="preserve">         Педагогтарға көмекші ретінде перспективалық тақырыптық жоспары</w:t>
      </w:r>
      <w:r w:rsidR="007432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43252">
        <w:rPr>
          <w:rFonts w:ascii="Times New Roman" w:hAnsi="Times New Roman" w:cs="Times New Roman"/>
          <w:sz w:val="28"/>
          <w:szCs w:val="28"/>
          <w:lang w:val="kk-KZ"/>
        </w:rPr>
        <w:t>мен  мақсаты  дайындалған. Осы әдістемелік нұсқаулық педагогтарға таптырмас әдістемелік  құрал болып, мектепке дейінгі ұйымдағы тәрбиеленушілер би өнерін  меңгерген заманауи бала тұлға болып  қалыптасады.</w:t>
      </w:r>
      <w:bookmarkStart w:id="0" w:name="_GoBack"/>
      <w:bookmarkEnd w:id="0"/>
      <w:r w:rsidRPr="00743252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7115D8" w:rsidRDefault="007115D8" w:rsidP="00743252">
      <w:pPr>
        <w:tabs>
          <w:tab w:val="left" w:pos="0"/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B07AE" w:rsidRDefault="00E941C3" w:rsidP="00743252">
      <w:pPr>
        <w:tabs>
          <w:tab w:val="left" w:pos="0"/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00907E0" wp14:editId="457FC895">
            <wp:simplePos x="0" y="0"/>
            <wp:positionH relativeFrom="margin">
              <wp:posOffset>3597275</wp:posOffset>
            </wp:positionH>
            <wp:positionV relativeFrom="margin">
              <wp:posOffset>7272655</wp:posOffset>
            </wp:positionV>
            <wp:extent cx="2190115" cy="1459865"/>
            <wp:effectExtent l="171450" t="171450" r="343535" b="349885"/>
            <wp:wrapSquare wrapText="bothSides"/>
            <wp:docPr id="3" name="Рисунок 3" descr="C:\Users\1\Desktop\би фото\б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би фото\би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14598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E7B5261" wp14:editId="5C1440DB">
            <wp:simplePos x="0" y="0"/>
            <wp:positionH relativeFrom="margin">
              <wp:posOffset>704215</wp:posOffset>
            </wp:positionH>
            <wp:positionV relativeFrom="margin">
              <wp:posOffset>7273290</wp:posOffset>
            </wp:positionV>
            <wp:extent cx="2190750" cy="1459865"/>
            <wp:effectExtent l="171450" t="171450" r="342900" b="349885"/>
            <wp:wrapSquare wrapText="bothSides"/>
            <wp:docPr id="2" name="Рисунок 2" descr="C:\Users\1\Desktop\би фото\6a2423e5-f813-420f-baf9-86696cfc2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би фото\6a2423e5-f813-420f-baf9-86696cfc25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598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07AE" w:rsidRDefault="00DB07AE" w:rsidP="00743252">
      <w:pPr>
        <w:tabs>
          <w:tab w:val="left" w:pos="0"/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B07AE" w:rsidRDefault="00DB07AE" w:rsidP="00743252">
      <w:pPr>
        <w:tabs>
          <w:tab w:val="left" w:pos="0"/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B07AE" w:rsidRPr="00743252" w:rsidRDefault="00DB07AE" w:rsidP="00743252">
      <w:pPr>
        <w:tabs>
          <w:tab w:val="left" w:pos="0"/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B2E43" w:rsidRPr="007115D8" w:rsidRDefault="009B2E43" w:rsidP="00743252">
      <w:pPr>
        <w:tabs>
          <w:tab w:val="left" w:pos="0"/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43252" w:rsidRDefault="00743252" w:rsidP="0074325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A5E76" w:rsidRDefault="009A5E76" w:rsidP="0074325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0208" w:rsidRPr="00E94C98" w:rsidRDefault="00D023D2" w:rsidP="00E94C98">
      <w:pPr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Кіріспе</w:t>
      </w:r>
    </w:p>
    <w:p w:rsidR="00545FF6" w:rsidRPr="00E94C98" w:rsidRDefault="004D0208" w:rsidP="003403BA">
      <w:pPr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E94C98">
        <w:rPr>
          <w:rFonts w:ascii="Times New Roman" w:hAnsi="Times New Roman" w:cs="Times New Roman"/>
          <w:sz w:val="24"/>
          <w:szCs w:val="28"/>
          <w:lang w:val="kk-KZ"/>
        </w:rPr>
        <w:tab/>
      </w:r>
      <w:r w:rsidR="009C1767" w:rsidRPr="00E94C98">
        <w:rPr>
          <w:rFonts w:ascii="Times New Roman" w:hAnsi="Times New Roman" w:cs="Times New Roman"/>
          <w:sz w:val="24"/>
          <w:szCs w:val="28"/>
          <w:lang w:val="kk-KZ"/>
        </w:rPr>
        <w:t xml:space="preserve">    </w:t>
      </w:r>
      <w:r w:rsidR="00357967" w:rsidRPr="00E94C98">
        <w:rPr>
          <w:rFonts w:ascii="Times New Roman" w:hAnsi="Times New Roman" w:cs="Times New Roman"/>
          <w:sz w:val="24"/>
          <w:szCs w:val="28"/>
          <w:lang w:val="kk-KZ"/>
        </w:rPr>
        <w:t>Хореография</w:t>
      </w:r>
      <w:r w:rsidR="007163CB" w:rsidRPr="00E94C98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357967" w:rsidRPr="00E94C98">
        <w:rPr>
          <w:rFonts w:ascii="Times New Roman" w:hAnsi="Times New Roman" w:cs="Times New Roman"/>
          <w:sz w:val="24"/>
          <w:szCs w:val="28"/>
          <w:lang w:val="kk-KZ"/>
        </w:rPr>
        <w:t>- ой мен м</w:t>
      </w:r>
      <w:r w:rsidR="001A1B1F" w:rsidRPr="00E94C98">
        <w:rPr>
          <w:rFonts w:ascii="Times New Roman" w:hAnsi="Times New Roman" w:cs="Times New Roman"/>
          <w:sz w:val="24"/>
          <w:szCs w:val="28"/>
          <w:lang w:val="kk-KZ"/>
        </w:rPr>
        <w:t>азмұнды музыкалық-хореографияны</w:t>
      </w:r>
      <w:r w:rsidR="00357967" w:rsidRPr="00E94C98">
        <w:rPr>
          <w:rFonts w:ascii="Times New Roman" w:hAnsi="Times New Roman" w:cs="Times New Roman"/>
          <w:sz w:val="24"/>
          <w:szCs w:val="28"/>
          <w:lang w:val="kk-KZ"/>
        </w:rPr>
        <w:t xml:space="preserve"> бейне арқылы ашатын сахналық өнердің бір түрі.</w:t>
      </w:r>
      <w:r w:rsidR="00EA5952" w:rsidRPr="00E94C98">
        <w:rPr>
          <w:rFonts w:ascii="Times New Roman" w:hAnsi="Times New Roman" w:cs="Times New Roman"/>
          <w:sz w:val="24"/>
          <w:szCs w:val="28"/>
          <w:lang w:val="kk-KZ"/>
        </w:rPr>
        <w:t xml:space="preserve"> Тарихи географиялық факторларының әсерінен және әлеуметтік жағдайларына байланысты әр халықтың өзіне тән би дәстүрлері, </w:t>
      </w:r>
      <w:r w:rsidR="00265C1C" w:rsidRPr="00E94C98">
        <w:rPr>
          <w:rFonts w:ascii="Times New Roman" w:hAnsi="Times New Roman" w:cs="Times New Roman"/>
          <w:sz w:val="24"/>
          <w:szCs w:val="28"/>
          <w:lang w:val="kk-KZ"/>
        </w:rPr>
        <w:t>пластикалық бейнелілігі, қимыл әрекеттері музыкамен байланыстыру арқылы пайда болған.</w:t>
      </w:r>
      <w:r w:rsidR="00F876D9" w:rsidRPr="00E94C98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357967" w:rsidRPr="00E94C98">
        <w:rPr>
          <w:rFonts w:ascii="Times New Roman" w:hAnsi="Times New Roman" w:cs="Times New Roman"/>
          <w:sz w:val="24"/>
          <w:szCs w:val="28"/>
          <w:lang w:val="kk-KZ"/>
        </w:rPr>
        <w:t>Хореография- сөзсіз өнер. Оның негізі - Би.</w:t>
      </w:r>
      <w:r w:rsidR="00F876D9" w:rsidRPr="00E94C98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EA5952" w:rsidRPr="00E94C98">
        <w:rPr>
          <w:rFonts w:ascii="Times New Roman" w:hAnsi="Times New Roman" w:cs="Times New Roman"/>
          <w:sz w:val="24"/>
          <w:szCs w:val="28"/>
          <w:lang w:val="kk-KZ"/>
        </w:rPr>
        <w:t>Би хореографиясы</w:t>
      </w:r>
      <w:r w:rsidR="00743252" w:rsidRPr="00E94C98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EA5952" w:rsidRPr="00E94C98">
        <w:rPr>
          <w:rFonts w:ascii="Times New Roman" w:hAnsi="Times New Roman" w:cs="Times New Roman"/>
          <w:sz w:val="24"/>
          <w:szCs w:val="28"/>
          <w:lang w:val="kk-KZ"/>
        </w:rPr>
        <w:t>- қандайда бір образдар арқылы болмысты бейнелеп, адамның ішкі жан дүниесімен көрсетеді.</w:t>
      </w:r>
      <w:r w:rsidR="00743252" w:rsidRPr="00E94C98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401143" w:rsidRPr="00E94C98">
        <w:rPr>
          <w:rFonts w:ascii="Times New Roman" w:hAnsi="Times New Roman" w:cs="Times New Roman"/>
          <w:sz w:val="24"/>
          <w:szCs w:val="28"/>
          <w:lang w:val="kk-KZ"/>
        </w:rPr>
        <w:t>Би тек бишілердің дене қимылдарымен, бет әлпетімен әңгімелейді.</w:t>
      </w:r>
      <w:r w:rsidR="00743252" w:rsidRPr="00E94C98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2F3157" w:rsidRPr="00E94C98">
        <w:rPr>
          <w:rFonts w:ascii="Times New Roman" w:hAnsi="Times New Roman" w:cs="Times New Roman"/>
          <w:sz w:val="24"/>
          <w:szCs w:val="28"/>
          <w:lang w:val="kk-KZ"/>
        </w:rPr>
        <w:t>Би</w:t>
      </w:r>
      <w:r w:rsidR="002F3157" w:rsidRPr="00E94C98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="00A27604" w:rsidRPr="00E94C98">
        <w:rPr>
          <w:rFonts w:ascii="Times New Roman" w:hAnsi="Times New Roman" w:cs="Times New Roman"/>
          <w:sz w:val="24"/>
          <w:szCs w:val="28"/>
          <w:lang w:val="kk-KZ"/>
        </w:rPr>
        <w:t>өнері</w:t>
      </w:r>
      <w:r w:rsidR="002F3157" w:rsidRPr="00E94C98">
        <w:rPr>
          <w:rFonts w:ascii="Times New Roman" w:hAnsi="Times New Roman" w:cs="Times New Roman"/>
          <w:sz w:val="24"/>
          <w:szCs w:val="28"/>
          <w:lang w:val="kk-KZ"/>
        </w:rPr>
        <w:t xml:space="preserve"> балаларды тәрбиелеу жұмысында маңызы зор.</w:t>
      </w:r>
      <w:r w:rsidR="00A40275" w:rsidRPr="00E94C98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545FF6" w:rsidRPr="00E94C98" w:rsidRDefault="00743252" w:rsidP="003403BA">
      <w:pPr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E94C98">
        <w:rPr>
          <w:rFonts w:ascii="Times New Roman" w:hAnsi="Times New Roman" w:cs="Times New Roman"/>
          <w:sz w:val="24"/>
          <w:szCs w:val="28"/>
          <w:lang w:val="kk-KZ"/>
        </w:rPr>
        <w:t xml:space="preserve">           </w:t>
      </w:r>
      <w:r w:rsidR="00A40275" w:rsidRPr="00E94C98">
        <w:rPr>
          <w:rFonts w:ascii="Times New Roman" w:hAnsi="Times New Roman" w:cs="Times New Roman"/>
          <w:sz w:val="24"/>
          <w:szCs w:val="28"/>
          <w:lang w:val="kk-KZ"/>
        </w:rPr>
        <w:t>Қазіргі уақытта балабақшадан бастап,</w:t>
      </w:r>
      <w:r w:rsidR="0001121E" w:rsidRPr="00E94C98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A40275" w:rsidRPr="00E94C98">
        <w:rPr>
          <w:rFonts w:ascii="Times New Roman" w:hAnsi="Times New Roman" w:cs="Times New Roman"/>
          <w:sz w:val="24"/>
          <w:szCs w:val="28"/>
          <w:lang w:val="kk-KZ"/>
        </w:rPr>
        <w:t>жоғарғы оқу о</w:t>
      </w:r>
      <w:r w:rsidR="00357967" w:rsidRPr="00E94C98">
        <w:rPr>
          <w:rFonts w:ascii="Times New Roman" w:hAnsi="Times New Roman" w:cs="Times New Roman"/>
          <w:sz w:val="24"/>
          <w:szCs w:val="28"/>
          <w:lang w:val="kk-KZ"/>
        </w:rPr>
        <w:t>рындарында би үйірмелері ашылып, дамуда</w:t>
      </w:r>
      <w:r w:rsidR="00A27604" w:rsidRPr="00E94C98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F876D9" w:rsidRPr="00E94C98">
        <w:rPr>
          <w:rFonts w:ascii="Times New Roman" w:hAnsi="Times New Roman" w:cs="Times New Roman"/>
          <w:sz w:val="24"/>
          <w:szCs w:val="28"/>
          <w:lang w:val="kk-KZ"/>
        </w:rPr>
        <w:t xml:space="preserve"> Би-</w:t>
      </w:r>
      <w:r w:rsidR="00FD29D9" w:rsidRPr="00E94C98">
        <w:rPr>
          <w:rFonts w:ascii="Times New Roman" w:hAnsi="Times New Roman" w:cs="Times New Roman"/>
          <w:sz w:val="24"/>
          <w:szCs w:val="28"/>
          <w:lang w:val="kk-KZ"/>
        </w:rPr>
        <w:t>балалардың дұрыс және әдемі қозғалуына,</w:t>
      </w:r>
      <w:r w:rsidR="0001121E" w:rsidRPr="00E94C98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FD29D9" w:rsidRPr="00E94C98">
        <w:rPr>
          <w:rFonts w:ascii="Times New Roman" w:hAnsi="Times New Roman" w:cs="Times New Roman"/>
          <w:sz w:val="24"/>
          <w:szCs w:val="28"/>
          <w:lang w:val="kk-KZ"/>
        </w:rPr>
        <w:t>дененің бұлшық еттерінің шынығуына, балалардың іс-әрекеттері мен денсаулығына</w:t>
      </w:r>
      <w:r w:rsidR="001468CF" w:rsidRPr="00E94C98">
        <w:rPr>
          <w:rFonts w:ascii="Times New Roman" w:hAnsi="Times New Roman" w:cs="Times New Roman"/>
          <w:sz w:val="24"/>
          <w:szCs w:val="28"/>
          <w:lang w:val="kk-KZ"/>
        </w:rPr>
        <w:t>,</w:t>
      </w:r>
      <w:r w:rsidR="0001121E" w:rsidRPr="00E94C98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1468CF" w:rsidRPr="00E94C98">
        <w:rPr>
          <w:rFonts w:ascii="Times New Roman" w:hAnsi="Times New Roman" w:cs="Times New Roman"/>
          <w:sz w:val="24"/>
          <w:szCs w:val="28"/>
          <w:lang w:val="kk-KZ"/>
        </w:rPr>
        <w:t>дене бітімінің тік қалыптасып,</w:t>
      </w:r>
      <w:r w:rsidR="0001121E" w:rsidRPr="00E94C98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1468CF" w:rsidRPr="00E94C98">
        <w:rPr>
          <w:rFonts w:ascii="Times New Roman" w:hAnsi="Times New Roman" w:cs="Times New Roman"/>
          <w:sz w:val="24"/>
          <w:szCs w:val="28"/>
          <w:lang w:val="kk-KZ"/>
        </w:rPr>
        <w:t>ик</w:t>
      </w:r>
      <w:r w:rsidR="00F876D9" w:rsidRPr="00E94C98">
        <w:rPr>
          <w:rFonts w:ascii="Times New Roman" w:hAnsi="Times New Roman" w:cs="Times New Roman"/>
          <w:sz w:val="24"/>
          <w:szCs w:val="28"/>
          <w:lang w:val="kk-KZ"/>
        </w:rPr>
        <w:t>емділігі мен сымбатына,</w:t>
      </w:r>
      <w:r w:rsidR="00A27604" w:rsidRPr="00E94C98">
        <w:rPr>
          <w:rFonts w:ascii="Times New Roman" w:hAnsi="Times New Roman" w:cs="Times New Roman"/>
          <w:sz w:val="24"/>
          <w:szCs w:val="28"/>
          <w:lang w:val="kk-KZ"/>
        </w:rPr>
        <w:t xml:space="preserve"> ішкі дүниесін байытып, жанын тазартатын  құдіретті өнер.</w:t>
      </w:r>
      <w:r w:rsidR="007E5155" w:rsidRPr="00E94C98">
        <w:rPr>
          <w:rFonts w:ascii="Times New Roman" w:hAnsi="Times New Roman" w:cs="Times New Roman"/>
          <w:sz w:val="24"/>
          <w:szCs w:val="28"/>
          <w:lang w:val="kk-KZ"/>
        </w:rPr>
        <w:t xml:space="preserve"> Сондай-ақ "Т</w:t>
      </w:r>
      <w:r w:rsidR="003403BA" w:rsidRPr="00E94C98">
        <w:rPr>
          <w:rFonts w:ascii="Times New Roman" w:hAnsi="Times New Roman" w:cs="Times New Roman"/>
          <w:sz w:val="24"/>
          <w:szCs w:val="28"/>
          <w:lang w:val="kk-KZ"/>
        </w:rPr>
        <w:t>ынымсыз- ізденіс, түбегейлі-нәти</w:t>
      </w:r>
      <w:r w:rsidR="007E5155" w:rsidRPr="00E94C98">
        <w:rPr>
          <w:rFonts w:ascii="Times New Roman" w:hAnsi="Times New Roman" w:cs="Times New Roman"/>
          <w:sz w:val="24"/>
          <w:szCs w:val="28"/>
          <w:lang w:val="kk-KZ"/>
        </w:rPr>
        <w:t>же"екенін  ескерсек,</w:t>
      </w:r>
      <w:r w:rsidR="0001121E" w:rsidRPr="00E94C98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7E5155" w:rsidRPr="00E94C98">
        <w:rPr>
          <w:rFonts w:ascii="Times New Roman" w:hAnsi="Times New Roman" w:cs="Times New Roman"/>
          <w:sz w:val="24"/>
          <w:szCs w:val="28"/>
          <w:lang w:val="kk-KZ"/>
        </w:rPr>
        <w:t>б</w:t>
      </w:r>
      <w:r w:rsidR="00A27604" w:rsidRPr="00E94C98">
        <w:rPr>
          <w:rFonts w:ascii="Times New Roman" w:hAnsi="Times New Roman" w:cs="Times New Roman"/>
          <w:sz w:val="24"/>
          <w:szCs w:val="28"/>
          <w:lang w:val="kk-KZ"/>
        </w:rPr>
        <w:t xml:space="preserve">алалардың өнерге сүйіспеншілігін, өмірге құштарлығын, еңбекке, іскерлікке ынтасын </w:t>
      </w:r>
      <w:r w:rsidR="005F7CD3" w:rsidRPr="00E94C98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A27604" w:rsidRPr="00E94C98">
        <w:rPr>
          <w:rFonts w:ascii="Times New Roman" w:hAnsi="Times New Roman" w:cs="Times New Roman"/>
          <w:sz w:val="24"/>
          <w:szCs w:val="28"/>
          <w:lang w:val="kk-KZ"/>
        </w:rPr>
        <w:t>арттыруда жеке тұлға ретінде қалыптасуына</w:t>
      </w:r>
      <w:r w:rsidR="00357967" w:rsidRPr="00E94C98">
        <w:rPr>
          <w:rFonts w:ascii="Times New Roman" w:hAnsi="Times New Roman" w:cs="Times New Roman"/>
          <w:sz w:val="24"/>
          <w:szCs w:val="28"/>
          <w:lang w:val="kk-KZ"/>
        </w:rPr>
        <w:t xml:space="preserve"> әсері</w:t>
      </w:r>
      <w:r w:rsidR="00A27604" w:rsidRPr="00E94C98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FD29D9" w:rsidRPr="00E94C98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A27604" w:rsidRPr="00E94C98">
        <w:rPr>
          <w:rFonts w:ascii="Times New Roman" w:hAnsi="Times New Roman" w:cs="Times New Roman"/>
          <w:sz w:val="24"/>
          <w:szCs w:val="28"/>
          <w:lang w:val="kk-KZ"/>
        </w:rPr>
        <w:t>е</w:t>
      </w:r>
      <w:r w:rsidR="00FD29D9" w:rsidRPr="00E94C98">
        <w:rPr>
          <w:rFonts w:ascii="Times New Roman" w:hAnsi="Times New Roman" w:cs="Times New Roman"/>
          <w:sz w:val="24"/>
          <w:szCs w:val="28"/>
          <w:lang w:val="kk-KZ"/>
        </w:rPr>
        <w:t>рекше.</w:t>
      </w:r>
    </w:p>
    <w:p w:rsidR="00E32B56" w:rsidRPr="00E94C98" w:rsidRDefault="001468CF" w:rsidP="003403BA">
      <w:pPr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E94C98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401143" w:rsidRPr="00E94C98">
        <w:rPr>
          <w:rFonts w:ascii="Times New Roman" w:hAnsi="Times New Roman" w:cs="Times New Roman"/>
          <w:sz w:val="24"/>
          <w:szCs w:val="28"/>
          <w:lang w:val="kk-KZ"/>
        </w:rPr>
        <w:t>Аристотель:</w:t>
      </w:r>
      <w:r w:rsidR="0001121E" w:rsidRPr="00E94C98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401143" w:rsidRPr="00E94C98">
        <w:rPr>
          <w:rFonts w:ascii="Times New Roman" w:hAnsi="Times New Roman" w:cs="Times New Roman"/>
          <w:sz w:val="24"/>
          <w:szCs w:val="28"/>
          <w:lang w:val="kk-KZ"/>
        </w:rPr>
        <w:t>"Би- адамның мінез-құлқын, ішкі жан-дүниесін, әрекетін көрсететін</w:t>
      </w:r>
      <w:r w:rsidR="004950C3" w:rsidRPr="00E94C98">
        <w:rPr>
          <w:rFonts w:ascii="Times New Roman" w:hAnsi="Times New Roman" w:cs="Times New Roman"/>
          <w:sz w:val="24"/>
          <w:szCs w:val="28"/>
          <w:lang w:val="kk-KZ"/>
        </w:rPr>
        <w:t xml:space="preserve"> таза ырғақтың көрінісі...</w:t>
      </w:r>
      <w:r w:rsidR="00401143" w:rsidRPr="00E94C98">
        <w:rPr>
          <w:rFonts w:ascii="Times New Roman" w:hAnsi="Times New Roman" w:cs="Times New Roman"/>
          <w:sz w:val="24"/>
          <w:szCs w:val="28"/>
          <w:lang w:val="kk-KZ"/>
        </w:rPr>
        <w:t>"</w:t>
      </w:r>
      <w:r w:rsidR="004950C3" w:rsidRPr="00E94C98">
        <w:rPr>
          <w:rFonts w:ascii="Times New Roman" w:hAnsi="Times New Roman" w:cs="Times New Roman"/>
          <w:sz w:val="24"/>
          <w:szCs w:val="28"/>
          <w:lang w:val="kk-KZ"/>
        </w:rPr>
        <w:t xml:space="preserve"> дегендей балаларға тарихымызды</w:t>
      </w:r>
      <w:r w:rsidR="007E5155" w:rsidRPr="00E94C98">
        <w:rPr>
          <w:rFonts w:ascii="Times New Roman" w:hAnsi="Times New Roman" w:cs="Times New Roman"/>
          <w:sz w:val="24"/>
          <w:szCs w:val="28"/>
          <w:lang w:val="kk-KZ"/>
        </w:rPr>
        <w:t>, өз салт дәстүрлерімізді, ұлттық сазымызды таныта отырып</w:t>
      </w:r>
      <w:r w:rsidR="004950C3" w:rsidRPr="00E94C98">
        <w:rPr>
          <w:rFonts w:ascii="Times New Roman" w:hAnsi="Times New Roman" w:cs="Times New Roman"/>
          <w:sz w:val="24"/>
          <w:szCs w:val="28"/>
          <w:lang w:val="kk-KZ"/>
        </w:rPr>
        <w:t>,</w:t>
      </w:r>
      <w:r w:rsidR="007E5155" w:rsidRPr="00E94C98">
        <w:rPr>
          <w:rFonts w:ascii="Times New Roman" w:hAnsi="Times New Roman" w:cs="Times New Roman"/>
          <w:sz w:val="24"/>
          <w:szCs w:val="28"/>
          <w:lang w:val="kk-KZ"/>
        </w:rPr>
        <w:t xml:space="preserve"> тәрбиелеу.</w:t>
      </w:r>
    </w:p>
    <w:p w:rsidR="00E32B56" w:rsidRPr="00E94C98" w:rsidRDefault="00920C92" w:rsidP="003403BA">
      <w:pPr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E94C98">
        <w:rPr>
          <w:rFonts w:ascii="Times New Roman" w:hAnsi="Times New Roman" w:cs="Times New Roman"/>
          <w:sz w:val="24"/>
          <w:szCs w:val="28"/>
          <w:lang w:val="kk-KZ"/>
        </w:rPr>
        <w:t xml:space="preserve"> Би өнері ішкі рухани әлемді ашады,баланы сұлулыққа тәрбиелейді, игі қасиеттерді оятады,адамгершілік идеяларды насихаттайды,баланың эстетикалық мәдениетін дамыту арқылы бойында адамгершілік негіздері қалыптасып,өз халқының рухани мәдениетін, салт-дәстүрін білген тұлға ретінде, өзге ұлттың болмысын құрметтейтін, ұлттық санасы биік,жан-жақты болары сөзсіз.</w:t>
      </w:r>
      <w:r w:rsidR="009D06B8" w:rsidRPr="00E94C98">
        <w:rPr>
          <w:rFonts w:ascii="Times New Roman" w:hAnsi="Times New Roman" w:cs="Times New Roman"/>
          <w:sz w:val="24"/>
          <w:szCs w:val="28"/>
          <w:lang w:val="kk-KZ"/>
        </w:rPr>
        <w:t xml:space="preserve"> Еліміздің болашақ би өнерінің шарықтап биіктен көрінетін өнерлі балаларымыз болатынына  кәміл сенемін.</w:t>
      </w:r>
      <w:r w:rsidRPr="00E94C98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7E5155" w:rsidRPr="00E94C98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993DE2" w:rsidRDefault="00993DE2" w:rsidP="009A5E76">
      <w:pPr>
        <w:ind w:left="284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993DE2" w:rsidRDefault="00993DE2" w:rsidP="009A5E76">
      <w:pPr>
        <w:ind w:left="284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993DE2" w:rsidRDefault="00993DE2" w:rsidP="009A5E76">
      <w:pPr>
        <w:ind w:left="284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993DE2" w:rsidRDefault="00993DE2" w:rsidP="009A5E76">
      <w:pPr>
        <w:ind w:left="284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993DE2" w:rsidRDefault="00993DE2" w:rsidP="009A5E76">
      <w:pPr>
        <w:ind w:left="284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993DE2" w:rsidRDefault="00993DE2" w:rsidP="009A5E76">
      <w:pPr>
        <w:ind w:left="284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993DE2" w:rsidRDefault="00993DE2" w:rsidP="009A5E76">
      <w:pPr>
        <w:ind w:left="284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993DE2" w:rsidRDefault="00993DE2" w:rsidP="009A5E76">
      <w:pPr>
        <w:ind w:left="284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9A5E76" w:rsidRDefault="009A5E76" w:rsidP="009A5E76">
      <w:pPr>
        <w:ind w:left="284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9A5E76" w:rsidRDefault="009A5E76" w:rsidP="009A5E76">
      <w:pPr>
        <w:ind w:left="284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9A5E76" w:rsidRDefault="009A5E76" w:rsidP="009A5E76">
      <w:pPr>
        <w:ind w:left="284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9A5E76" w:rsidRPr="009A5E76" w:rsidRDefault="009A5E76" w:rsidP="009A5E76">
      <w:pPr>
        <w:ind w:left="284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C3308B" w:rsidRPr="007163CB" w:rsidRDefault="00D60D0C" w:rsidP="007163C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 xml:space="preserve">Хореография оқу қызметі бойынша мектепалды даярлық тобының </w:t>
      </w:r>
      <w:r w:rsidR="00832F88" w:rsidRPr="00832F88">
        <w:rPr>
          <w:rFonts w:ascii="Times New Roman" w:hAnsi="Times New Roman" w:cs="Times New Roman"/>
          <w:b/>
          <w:sz w:val="32"/>
          <w:szCs w:val="32"/>
          <w:lang w:val="kk-KZ"/>
        </w:rPr>
        <w:t xml:space="preserve">перспективалық </w:t>
      </w:r>
      <w:r w:rsidR="0065357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жылдық </w:t>
      </w:r>
      <w:r w:rsidR="00832F88" w:rsidRPr="00832F88">
        <w:rPr>
          <w:rFonts w:ascii="Times New Roman" w:hAnsi="Times New Roman" w:cs="Times New Roman"/>
          <w:b/>
          <w:sz w:val="32"/>
          <w:szCs w:val="32"/>
          <w:lang w:val="kk-KZ"/>
        </w:rPr>
        <w:t>жоспар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ы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851"/>
        <w:gridCol w:w="2126"/>
        <w:gridCol w:w="2268"/>
        <w:gridCol w:w="2410"/>
        <w:gridCol w:w="1275"/>
      </w:tblGrid>
      <w:tr w:rsidR="00FD7B51" w:rsidRPr="007163CB" w:rsidTr="00DB07AE">
        <w:tc>
          <w:tcPr>
            <w:tcW w:w="675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Апталық тақырып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Апта</w:t>
            </w:r>
          </w:p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2268" w:type="dxa"/>
          </w:tcPr>
          <w:p w:rsidR="00FD7B51" w:rsidRPr="007163CB" w:rsidRDefault="005668FC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міндеті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7B51" w:rsidRPr="007163CB" w:rsidRDefault="005668FC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іс- </w:t>
            </w:r>
            <w:r w:rsidR="00FD7B51"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әрекеті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Сағат саны</w:t>
            </w:r>
          </w:p>
        </w:tc>
      </w:tr>
      <w:tr w:rsidR="00725C02" w:rsidRPr="007163CB" w:rsidTr="00DB07AE">
        <w:tc>
          <w:tcPr>
            <w:tcW w:w="675" w:type="dxa"/>
            <w:vMerge w:val="restart"/>
            <w:tcBorders>
              <w:right w:val="single" w:sz="4" w:space="0" w:color="auto"/>
            </w:tcBorders>
            <w:textDirection w:val="btLr"/>
          </w:tcPr>
          <w:p w:rsidR="00725C02" w:rsidRPr="007163CB" w:rsidRDefault="00725C02" w:rsidP="00E45586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5C02" w:rsidRPr="007163CB" w:rsidRDefault="00725C02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 әлеміне саяхат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5C02" w:rsidRPr="007163CB" w:rsidRDefault="00725C02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25C02" w:rsidRPr="007163CB" w:rsidRDefault="00725C02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Би - көтеріңкі көңіл күй</w:t>
            </w:r>
          </w:p>
        </w:tc>
        <w:tc>
          <w:tcPr>
            <w:tcW w:w="2268" w:type="dxa"/>
          </w:tcPr>
          <w:p w:rsidR="00725C02" w:rsidRPr="007163CB" w:rsidRDefault="00725C02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 би әлеміне қызығушылығы мен сүйіспеншілігін ояту.</w:t>
            </w:r>
          </w:p>
          <w:p w:rsidR="00725C02" w:rsidRPr="007163CB" w:rsidRDefault="00725C02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5C02" w:rsidRPr="007163CB" w:rsidRDefault="00725C02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би залына бой-бойымен, аяқ ұшына тұрып, қолдары белде, денені тік ұстап кіруді дағдыландыру.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Бүлдіршіндермен танысып, сәлемдесуді үйрену.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25C02" w:rsidRPr="007163CB" w:rsidRDefault="00725C02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25C02" w:rsidRPr="007163CB" w:rsidTr="00DB07AE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725C02" w:rsidRPr="007163CB" w:rsidRDefault="00725C02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C02" w:rsidRPr="007163CB" w:rsidRDefault="00725C02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5C02" w:rsidRPr="007163CB" w:rsidRDefault="00725C02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25C02" w:rsidRPr="007163CB" w:rsidRDefault="00725C02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 - қимыл мен әрекет</w:t>
            </w:r>
          </w:p>
        </w:tc>
        <w:tc>
          <w:tcPr>
            <w:tcW w:w="2268" w:type="dxa"/>
          </w:tcPr>
          <w:p w:rsidR="00725C02" w:rsidRPr="007163CB" w:rsidRDefault="00725C02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Қимылдарды дұрыс және нақты  жасауға үйрету.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5C02" w:rsidRPr="007163CB" w:rsidRDefault="00725C02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Басын көтеріп,денелерін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тік ұстап</w:t>
            </w: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. Қол қимылдарын созыңқы, аяқтарын жинақы жасауды қалыптастыру.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25C02" w:rsidRPr="007163CB" w:rsidRDefault="00725C02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25C02" w:rsidRPr="00E941C3" w:rsidTr="00DB07AE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725C02" w:rsidRPr="007163CB" w:rsidRDefault="00725C02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C02" w:rsidRPr="007163CB" w:rsidRDefault="00725C02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5C02" w:rsidRPr="007163CB" w:rsidRDefault="00725C02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25C02" w:rsidRPr="007163CB" w:rsidRDefault="00725C02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бітімін қою.</w:t>
            </w:r>
          </w:p>
          <w:p w:rsidR="00725C02" w:rsidRPr="007163CB" w:rsidRDefault="00725C02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725C02" w:rsidRPr="007163CB" w:rsidRDefault="00725C02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бітімі тік қалыпта орналасу үшін жасалатын жаттығуларды  жасату.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5C02" w:rsidRPr="007163CB" w:rsidRDefault="00725C02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 ұшына көтеріліп, түсіп (релеве) жасау, алдыға, артқа қарай  аяқ ұшына жүру.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25C02" w:rsidRPr="007163CB" w:rsidRDefault="00725C02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25C02" w:rsidRPr="007163CB" w:rsidTr="00DB07AE">
        <w:trPr>
          <w:trHeight w:val="2052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725C02" w:rsidRPr="007163CB" w:rsidRDefault="00725C02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C02" w:rsidRPr="007163CB" w:rsidRDefault="00725C02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5C02" w:rsidRPr="007163CB" w:rsidRDefault="00725C02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25C02" w:rsidRPr="007163CB" w:rsidRDefault="00725C02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Plie.(demi et grande) Отырыс: (жартылай отырыс және толық отырыс) бір қалыпта, шұғыл.</w:t>
            </w:r>
          </w:p>
        </w:tc>
        <w:tc>
          <w:tcPr>
            <w:tcW w:w="2268" w:type="dxa"/>
          </w:tcPr>
          <w:p w:rsidR="00725C02" w:rsidRPr="007163CB" w:rsidRDefault="00725C02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бітімін классикалық қимылдарымен тік ұстау.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5C02" w:rsidRPr="007163CB" w:rsidRDefault="00725C02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Екі аяқты қосып, жартылай бір қалыпта және шұғыл отырамыз. Екі аяқты қосып, толықтай бірқалыпта  және шұғыл отырамыз.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25C02" w:rsidRPr="007163CB" w:rsidRDefault="00725C02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D7B51" w:rsidRPr="007163CB" w:rsidTr="00DB07AE">
        <w:tc>
          <w:tcPr>
            <w:tcW w:w="675" w:type="dxa"/>
            <w:vMerge w:val="restart"/>
            <w:tcBorders>
              <w:right w:val="single" w:sz="4" w:space="0" w:color="auto"/>
            </w:tcBorders>
            <w:textDirection w:val="btLr"/>
          </w:tcPr>
          <w:p w:rsidR="00FD7B51" w:rsidRPr="007163CB" w:rsidRDefault="00FD7B51" w:rsidP="00E45586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Қозғалыстар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Ырғақты  қозғалыс.</w:t>
            </w:r>
          </w:p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әуеннің ырғақты екенін түсіну қажет. </w:t>
            </w: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Ырғақты қозғалыстар жасау. </w:t>
            </w:r>
          </w:p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Диогналь бойымен жүгіру, секіру, аттамалы </w:t>
            </w: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жүгірістер, корпусты ауыстыру арқылы қимылдар жасату.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</w:tr>
      <w:tr w:rsidR="00FD7B51" w:rsidRPr="007163CB" w:rsidTr="00DB07AE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Шеңбер бойымен қозғалыс</w:t>
            </w:r>
          </w:p>
        </w:tc>
        <w:tc>
          <w:tcPr>
            <w:tcW w:w="2268" w:type="dxa"/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сызығын ұстай отырып, шапшаң қимылдармен жүруге дағдылау</w:t>
            </w:r>
          </w:p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Қолдарынан  ұстап, шеңбер бойымен айналып, қолдарын белге қойып жүру,жүгіру еркін қимылдарын жасап, шеңбердің дөңгелегін бұзбай,  элементтерді  жасау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</w:tr>
      <w:tr w:rsidR="00FD7B51" w:rsidRPr="00E941C3" w:rsidTr="00DB07AE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Шахмат тәріздес суреттемемен қозғалыс</w:t>
            </w:r>
          </w:p>
        </w:tc>
        <w:tc>
          <w:tcPr>
            <w:tcW w:w="2268" w:type="dxa"/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Көрермен көзбен қарап үйрену.</w:t>
            </w:r>
          </w:p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Шахмат тәріздес суреттемеге балаларды тұрғызу. Бұндай суреттемелер қойылымдардың бастапқы бөлімдерінде кездеседі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D7B51" w:rsidRPr="007163CB" w:rsidTr="00DB07AE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Қойылымдылық жұмыс: "Табиғат жаратылыстары "</w:t>
            </w:r>
          </w:p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Қозғалыстардың барлығын қосып, бір композициялық қойылым үйрету.</w:t>
            </w:r>
          </w:p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Бұлт костюмдерімен  балалар  күннің суықтығын, күркіреген дыбысы бар әуенмен шығады. жәндіктер  жапырақ  астында  шапшаң қозғалғанда бұлттар кетіп, күн шығып, гүлдер, тау, тастар, жапырақтар жайнап шығады.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</w:tr>
      <w:tr w:rsidR="00FD7B51" w:rsidRPr="007163CB" w:rsidTr="00DB07AE">
        <w:tc>
          <w:tcPr>
            <w:tcW w:w="675" w:type="dxa"/>
            <w:vMerge w:val="restart"/>
            <w:tcBorders>
              <w:right w:val="single" w:sz="4" w:space="0" w:color="auto"/>
            </w:tcBorders>
            <w:textDirection w:val="btLr"/>
          </w:tcPr>
          <w:p w:rsidR="00FD7B51" w:rsidRPr="007163CB" w:rsidRDefault="00FD7B51" w:rsidP="00E45586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Мен және қоршағ</w:t>
            </w: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ан орта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Қойылымдық жұмыс: "Күз сыйы"</w:t>
            </w:r>
          </w:p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Сары жапырақтардың түсуі, желмен </w:t>
            </w: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шайқалу арқылы түсіп қалатынын қимылмен көрсету</w:t>
            </w:r>
          </w:p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7B51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Бір бала ағаш болып, қасында бүлдіршіндер  </w:t>
            </w: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жан-жағынан жапырақ болып, жапырақтар ағаштан үзіліп түсіп, баяу әуенмен қозғалыстар жасайды. </w:t>
            </w:r>
          </w:p>
          <w:p w:rsidR="00725C02" w:rsidRPr="007163CB" w:rsidRDefault="00725C02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2</w:t>
            </w:r>
          </w:p>
        </w:tc>
      </w:tr>
      <w:tr w:rsidR="00FD7B51" w:rsidRPr="007163CB" w:rsidTr="00DB07AE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Қойылымдық жұмыс: "Жәндіктер мен құстар"</w:t>
            </w:r>
          </w:p>
        </w:tc>
        <w:tc>
          <w:tcPr>
            <w:tcW w:w="2268" w:type="dxa"/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Жәндіктер мен құстардың тіршіліктегі қозғалыстарын би қимылымен  музыкаға салып, кескіндеу.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Жәндіктер үлкен жапырақтың астында жасырынып, жапырақты жамылып, қорған есебінде қимылдап билейді. Құстар  үлкен қанаттарымен  шеңбер жасап, жәндіктерге көмек көрсетіп, дос болып билейді.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</w:tr>
      <w:tr w:rsidR="00FD7B51" w:rsidRPr="007163CB" w:rsidTr="00DB07AE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Қойылымдық жұмыс: "Көкөністер мен жемістер" </w:t>
            </w:r>
          </w:p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көкөністер мен жемістерді ажырата біліп, олардың шапшаң, баяу әуенге өз  іс-әрекеттерімен қозғалу.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ағашта және жер қойнауында өсетін жемістер мен көкөністердің кейпіне еніп, әуенге еріп би қимылдарын жасайды.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D7B51" w:rsidRPr="007163CB" w:rsidTr="00DB07AE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Қойылымдық жұмыс: "Қырманшылар"</w:t>
            </w:r>
          </w:p>
        </w:tc>
        <w:tc>
          <w:tcPr>
            <w:tcW w:w="2268" w:type="dxa"/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 айында егін жинап, адамдар еңбек ететінін ұғындыру. Қойылымдағы қырманшылардың іс-әрекетін би қимылдары арқылы көрсету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Қырманшылар машинамен  би залына кіріп, қолдарында егін оратын шалғымен қозғалады.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</w:tr>
      <w:tr w:rsidR="00FD7B51" w:rsidRPr="007163CB" w:rsidTr="00DB07AE">
        <w:tc>
          <w:tcPr>
            <w:tcW w:w="675" w:type="dxa"/>
            <w:vMerge w:val="restart"/>
            <w:tcBorders>
              <w:right w:val="single" w:sz="4" w:space="0" w:color="auto"/>
            </w:tcBorders>
            <w:textDirection w:val="btLr"/>
          </w:tcPr>
          <w:p w:rsidR="00FD7B51" w:rsidRPr="007163CB" w:rsidRDefault="00FD7B51" w:rsidP="00E45586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Қыс келді </w:t>
            </w: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Алақай! 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Қойылымдық жұмыс: </w:t>
            </w: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"Атамекен"</w:t>
            </w:r>
          </w:p>
        </w:tc>
        <w:tc>
          <w:tcPr>
            <w:tcW w:w="2268" w:type="dxa"/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Қазақстан республикасын </w:t>
            </w: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туын құрметтеу,патриоттық сезімін ояту.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Балалардың қолында А3 </w:t>
            </w: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форматта бір жағы көк матамен екінші жағы сары матамен  жасалған туымызбен шығады. Сары жағымен күн , көк жағымен туымыз болып патриоттық әуенге сезіммен билейді.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</w:tr>
      <w:tr w:rsidR="00FD7B51" w:rsidRPr="007163CB" w:rsidTr="00DB07AE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Қойылымдық жұмыс: </w:t>
            </w: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</w:t>
            </w: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Қыс кереметі" </w:t>
            </w:r>
          </w:p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 мезгілінің құбылыстарын (қаржауу,аяз,тоңу т.б) би қимылдарымен  көрсету.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А3 форматта</w:t>
            </w:r>
            <w:r w:rsid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жиегі домалақ  ақ фетрадан қардың кескіні бейнеленген  атрибутты қолдарына алып сиқырлы баяу әуенге билейді.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</w:tr>
      <w:tr w:rsidR="00FD7B51" w:rsidRPr="007163CB" w:rsidTr="00DB07AE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Қойылымдық жұмыс:</w:t>
            </w: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</w:t>
            </w: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Көңілді сайқымазақтар"</w:t>
            </w:r>
          </w:p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Ырғағы шапшаң, көңілді әуенге түрлі эмоциямен сайқымазақтың іс-әрекетін би қозғалысымен көрсету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Сайқымазақ болып балалар доп алып, доппен әртүрлі қимылдар жасап, бір-бірлерімен ойнақы күйде билейді.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</w:tr>
      <w:tr w:rsidR="00FD7B51" w:rsidRPr="007163CB" w:rsidTr="00DB07AE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Қойылымдық жұмыс: </w:t>
            </w: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</w:t>
            </w: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Шырша шамы" </w:t>
            </w:r>
          </w:p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Жаңажылдық көңіл күйді би қимылдарымен  ойын әрекеттері арқылы топтасып,ұжымдасып билеуге баулу.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Қыздар шырша киімін киіп, қолдарына жанып тұратын беті жабық  шам (батарейкамен) алып шығып, ортада шырша болып бір бала шығады, сол шыршамен қозғалыстар жасайды.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D7B51" w:rsidRPr="007163CB" w:rsidTr="00DB07AE">
        <w:trPr>
          <w:cantSplit/>
          <w:trHeight w:val="1134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extDirection w:val="btLr"/>
          </w:tcPr>
          <w:p w:rsidR="00FD7B51" w:rsidRPr="007163CB" w:rsidRDefault="00FD7B51" w:rsidP="00E45586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Қаңтар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-  Отаным менің!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 ұлттық биіне баулу.</w:t>
            </w:r>
          </w:p>
        </w:tc>
        <w:tc>
          <w:tcPr>
            <w:tcW w:w="2268" w:type="dxa"/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биіне түсініктеме. Ұлттық киімдеріміз, әшекейлеріміз, тұрмыс-тіршіліктерде қолданатын құралдарды бимен көркемдеу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баскиімдеріміз: сәукеле, тахия, бөрік. Әшекейіміз: сырға, алқа,белдік. Бұйымдары: ұршық, асық, бүркіт,кестелі орамал т.б. осындай дүниелермен би қимылына қосып би билеуге болатынын түсіндіремін.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</w:tr>
      <w:tr w:rsidR="00FD7B51" w:rsidRPr="007163CB" w:rsidTr="00DB07AE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биінің  ерекше қол қалыптары.</w:t>
            </w:r>
          </w:p>
        </w:tc>
        <w:tc>
          <w:tcPr>
            <w:tcW w:w="2268" w:type="dxa"/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қалыптарының түрлерімен таныстырып, ерекше  қол қалыптарын меңгеру.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Қошқар мүйіз, Кереге көз, Сыйлық, Үлкен сыйлық, Айна,Сәндену қызбала үшін. Бүркіт қанат, Қамшы ұстау,Шаршы, Үшкүл ербалалар үшін, Домбыра, Киіз үй, Дөңгелек қалыптары көпшілік бишілерде қолданылады. Осы қалыптарды үйрету.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D7B51" w:rsidRPr="007163CB" w:rsidTr="00DB07AE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биінің аяқ қалыптары </w:t>
            </w:r>
          </w:p>
        </w:tc>
        <w:tc>
          <w:tcPr>
            <w:tcW w:w="2268" w:type="dxa"/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 қалыптарының түрлері : бес еркін қалыптарды меңгерту</w:t>
            </w:r>
            <w:r w:rsid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 ашық  (айналымды) қалыптар.(Оқулық: Ізім Тойған. "Қазақ биін оқытудың теориясы мен әдістемесі")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D7B51" w:rsidRPr="007163CB" w:rsidTr="00DB07AE">
        <w:trPr>
          <w:trHeight w:val="126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Қойылымдылық жұмыс: "Шаттық"</w:t>
            </w:r>
          </w:p>
        </w:tc>
        <w:tc>
          <w:tcPr>
            <w:tcW w:w="2268" w:type="dxa"/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Аяқ, қол қалыптарын біріктіре отырып, қойылымдылық жұмыс көрсету.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Топтасып, жұп болып, қойылымды ұйымдастыру.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D7B51" w:rsidRPr="007163CB" w:rsidTr="00DB07AE">
        <w:trPr>
          <w:trHeight w:val="1265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extDirection w:val="btLr"/>
          </w:tcPr>
          <w:p w:rsidR="00FD7B51" w:rsidRPr="007163CB" w:rsidRDefault="00FD7B51" w:rsidP="00E45586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Шынығамыз, би билеп.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Колесо акробатикасын жасап үйрену</w:t>
            </w:r>
          </w:p>
        </w:tc>
        <w:tc>
          <w:tcPr>
            <w:tcW w:w="2268" w:type="dxa"/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Колесо акробатикасының жасау техникасын үйрету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Қол, аяқ, ішкі бұлшықеттерін шынықтыру ( ішке пресс, қолмен жерден көтерілу, аяқты созу) арқылы, күнделікті қайталау арқасында жүзеге асыру.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7B51" w:rsidRPr="007163CB" w:rsidTr="00DB07AE">
        <w:trPr>
          <w:trHeight w:val="126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D7B51" w:rsidRPr="007163CB" w:rsidRDefault="00E45586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 бұлш</w:t>
            </w:r>
            <w:r w:rsidR="00FD7B51"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ықеттерін дамыту. Шпагатқа отыру.</w:t>
            </w:r>
          </w:p>
        </w:tc>
        <w:tc>
          <w:tcPr>
            <w:tcW w:w="2268" w:type="dxa"/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Шпагатқа отыру әдісін үйрету мен  ықпал ететін жаттығуларды жасау.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Бірінші қыздыру жаттығулар жасау: жүгіру, секіру, диогнал бойымен жылдам жүру,сосын барып екі аяқты ашып, отыруға болады.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D7B51" w:rsidRPr="007163CB" w:rsidTr="00DB07AE">
        <w:trPr>
          <w:trHeight w:val="126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Топпен топтасып билеу.</w:t>
            </w:r>
          </w:p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топтасып билегенде бірін-бірі және би әуенін сезіне отырып, синхронды билеуге қалыптастыру.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Топпен билегенде бір-бірін сезініп синхронды қозғалуды,  суреттемелерді (рисунок)  нақты ұстауға, күліп, халықты баурай алуды үйрету 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D7B51" w:rsidRPr="007163CB" w:rsidTr="00DB07AE">
        <w:trPr>
          <w:trHeight w:val="126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Қойылымдылық жұмыс: "Степ аэробика"</w:t>
            </w:r>
          </w:p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қимыл қозғалысы арқылы денсаулығына, дене түзілісінің дұрыс жетілуіне назар аудару.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Степ аэробиканың атрибуты Платформа арқылы балалар мініп, түсу арқылы қимылдар жасайды.  Халықтық әуенге қозалады.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D7B51" w:rsidRPr="007163CB" w:rsidTr="00DB07AE">
        <w:trPr>
          <w:cantSplit/>
          <w:trHeight w:val="126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D7B51" w:rsidRPr="007163CB" w:rsidRDefault="00725C02" w:rsidP="00E45586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Н</w:t>
            </w:r>
            <w:r w:rsidR="00FD7B51"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аурыз</w:t>
            </w:r>
          </w:p>
          <w:p w:rsidR="00FD7B51" w:rsidRPr="007163CB" w:rsidRDefault="00FD7B51" w:rsidP="00E45586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7B51" w:rsidRPr="007163CB" w:rsidRDefault="00FD7B51" w:rsidP="00E45586">
            <w:pPr>
              <w:spacing w:after="120"/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Наурыз айы.</w:t>
            </w:r>
          </w:p>
          <w:p w:rsidR="00FD7B51" w:rsidRPr="007163CB" w:rsidRDefault="00FD7B51" w:rsidP="00E45586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наурыз</w:t>
            </w:r>
          </w:p>
          <w:p w:rsidR="00FD7B51" w:rsidRPr="007163CB" w:rsidRDefault="00FD7B51" w:rsidP="00E45586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D7B51" w:rsidRPr="007163CB" w:rsidRDefault="00FD7B51" w:rsidP="00E45586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D7B51" w:rsidRPr="007163CB" w:rsidRDefault="00FD7B51" w:rsidP="00E45586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Қазағымның салт-дәстүрлерінің би әлеміндегі сипаты.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Қазағымның салт пен дәстүрлерінің би әлеміндегі орны</w:t>
            </w:r>
          </w:p>
        </w:tc>
        <w:tc>
          <w:tcPr>
            <w:tcW w:w="2268" w:type="dxa"/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Ұлтымыздың  салт-дәстүрлерімен таныстырып, бимен көркемдеу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Қазақтың ұлттық заттарын (Ұршық,кестелі орамал,киіз басу,торсық пен кесе,домбыра т.б) көрсете отырып, би қимылына ұластыру.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D7B51" w:rsidRPr="007163CB" w:rsidTr="00DB07AE">
        <w:trPr>
          <w:trHeight w:val="126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D7B51" w:rsidRPr="007163CB" w:rsidRDefault="00FD7B51" w:rsidP="00E45586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ойындарымыз балаларға тәрбиелік мәні мен дене бітімінің әсем де сымбатты болуына пайдасы зор.</w:t>
            </w:r>
          </w:p>
        </w:tc>
        <w:tc>
          <w:tcPr>
            <w:tcW w:w="2268" w:type="dxa"/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дене күші мен ынтасы артып,шыңдалып, зеректілігі мен ұйымдастыру қабілеті қалыптасады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ойынымыз асыкпен ойнатып, көздеу, дәлме-дәл тигізу іс-қимылдарын би қозғалысына бағыттау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D7B51" w:rsidRPr="007163CB" w:rsidTr="00DB07AE">
        <w:trPr>
          <w:trHeight w:val="126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Қойылымдылық жұмыс: "Нұрлы Көктем"</w:t>
            </w:r>
          </w:p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 бейнесіндегі гүлдер әлеміне  әуен арқылы бимен жеткізу.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Қойылымда тек қана қызбалалар билейді. Гафри қағазынан жасалған шляпа секілді баскиімді киіп, баяу әуенге билету.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D7B51" w:rsidRPr="007163CB" w:rsidTr="00DB07AE">
        <w:trPr>
          <w:trHeight w:val="155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Қойылымдылық жұмыс: "Асықпен біз ойнаймыз"</w:t>
            </w:r>
          </w:p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Ұлттық ойындардың элементтері мен атрибуттарын колдану. </w:t>
            </w:r>
          </w:p>
        </w:tc>
        <w:tc>
          <w:tcPr>
            <w:tcW w:w="2410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қолдарына атрибут  ретінде асықты алып, ойын түрінде  қойылымды көңілді билеп шығады</w:t>
            </w: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D7B51" w:rsidRPr="007163CB" w:rsidTr="00DB07AE">
        <w:trPr>
          <w:cantSplit/>
          <w:trHeight w:val="126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D7B51" w:rsidRPr="007163CB" w:rsidRDefault="00725C02" w:rsidP="00E45586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="00FD7B51"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әуір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Басқа халықтың ұлттық билері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Өзбек халқының би комбинациясы</w:t>
            </w:r>
          </w:p>
        </w:tc>
        <w:tc>
          <w:tcPr>
            <w:tcW w:w="2268" w:type="dxa"/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Өзбек халқының Бухар, Ферган, Хорезм,</w:t>
            </w:r>
            <w:r w:rsid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Андижан  характерлерімен таныстыру.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Андижан характерімен  би қимылдарын балаларға үйрету.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D7B51" w:rsidRPr="007163CB" w:rsidTr="00DB07AE">
        <w:trPr>
          <w:cantSplit/>
          <w:trHeight w:val="126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D7B51" w:rsidRPr="007163CB" w:rsidRDefault="00FD7B51" w:rsidP="00E45586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Татар халқының би комбинациясы</w:t>
            </w:r>
          </w:p>
        </w:tc>
        <w:tc>
          <w:tcPr>
            <w:tcW w:w="2268" w:type="dxa"/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Татар халқының биі сергек, шапшаң  эмоцияға толы, ойнақы қимылдарды үйрету.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жұп-жұпқа бөліп билету.</w:t>
            </w:r>
          </w:p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D7B51" w:rsidRPr="007163CB" w:rsidTr="00DB07AE">
        <w:trPr>
          <w:cantSplit/>
          <w:trHeight w:val="126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D7B51" w:rsidRPr="007163CB" w:rsidRDefault="00FD7B51" w:rsidP="00E45586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халқының би комбинациясы</w:t>
            </w:r>
          </w:p>
        </w:tc>
        <w:tc>
          <w:tcPr>
            <w:tcW w:w="2268" w:type="dxa"/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халқының дәстүрімен ұлттық тағамдарымен ұштастырып би қимылдарына атрибут ретінде қолдануын түсіндіру.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сюжеттік көріністі пайдалана отырып жұптық қозғалыстармен билету.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D7B51" w:rsidRPr="007163CB" w:rsidTr="00DB07AE">
        <w:trPr>
          <w:cantSplit/>
          <w:trHeight w:val="9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D7B51" w:rsidRPr="007163CB" w:rsidRDefault="00FD7B51" w:rsidP="00E45586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Грузин  халқының би комбинациясы</w:t>
            </w:r>
          </w:p>
        </w:tc>
        <w:tc>
          <w:tcPr>
            <w:tcW w:w="2268" w:type="dxa"/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Грузин халқының биіне құрметпен қарауға және достыққа тәрбиелеу.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 балаларға қыздыра ойналатын ырғақты лезгинка қозғалыстарын үйрету.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D7B51" w:rsidRPr="007163CB" w:rsidTr="00DB07AE">
        <w:trPr>
          <w:cantSplit/>
          <w:trHeight w:val="126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D7B51" w:rsidRPr="007163CB" w:rsidRDefault="00725C02" w:rsidP="00E45586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</w:t>
            </w:r>
            <w:r w:rsidR="00FD7B51"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амыр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Мен жан-жақты, өнерлі бүлдіршінмін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Қойылымдылық жұмыс: </w:t>
            </w:r>
            <w:r w:rsidRPr="007163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Достық</w:t>
            </w:r>
            <w:r w:rsidRPr="007163C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достыққа, ынтымаққа, бірлікке үйрету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Ленталармен безендірілген шаңырақ астында әр ұлттың қимылдарын жасап  поппури билейді.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D7B51" w:rsidRPr="007163CB" w:rsidTr="00DB07AE">
        <w:trPr>
          <w:cantSplit/>
          <w:trHeight w:val="126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D7B51" w:rsidRPr="007163CB" w:rsidRDefault="00FD7B51" w:rsidP="00E45586">
            <w:pPr>
              <w:ind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би билей  аламын</w:t>
            </w:r>
          </w:p>
        </w:tc>
        <w:tc>
          <w:tcPr>
            <w:tcW w:w="2268" w:type="dxa"/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би әлеміне деген сүйіспеншілігін  нығайту, әрі қарай дамыту.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арасынан іріктелген жеке би қойылымдарымен жұмыс жасау.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D7B51" w:rsidRPr="007163CB" w:rsidTr="00DB07AE">
        <w:trPr>
          <w:cantSplit/>
          <w:trHeight w:val="126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D7B51" w:rsidRPr="007163CB" w:rsidRDefault="00FD7B51" w:rsidP="00E45586">
            <w:pPr>
              <w:ind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Есептік концерт.</w:t>
            </w:r>
          </w:p>
        </w:tc>
        <w:tc>
          <w:tcPr>
            <w:tcW w:w="2268" w:type="dxa"/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 үйренген қойылымдарының нәтежесі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Сахнаны безендіріп, сценарий бойынша есептік концерт  беру.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D7B51" w:rsidRPr="007163CB" w:rsidTr="00DB07AE">
        <w:trPr>
          <w:cantSplit/>
          <w:trHeight w:val="1265"/>
        </w:trPr>
        <w:tc>
          <w:tcPr>
            <w:tcW w:w="6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FD7B51" w:rsidRPr="007163CB" w:rsidRDefault="00FD7B51" w:rsidP="00E45586">
            <w:pPr>
              <w:ind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D7B51" w:rsidRPr="007163CB" w:rsidRDefault="00FD7B51" w:rsidP="00E4558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баланың ерекше есте қалған билерін билету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ұнатқан қойылымдарын еркін билету.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D7B51" w:rsidRPr="007163CB" w:rsidRDefault="00FD7B51" w:rsidP="00E455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</w:tbl>
    <w:p w:rsidR="009A5E76" w:rsidRDefault="009A5E76" w:rsidP="009A5E7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0D0C" w:rsidRPr="00E45586" w:rsidRDefault="00D60D0C" w:rsidP="00725C0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558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Хореография оқу қызметі бойынша ересек тобының перспективалық  жылдық жоспары</w:t>
      </w:r>
    </w:p>
    <w:p w:rsidR="004D0208" w:rsidRPr="00E45586" w:rsidRDefault="004D0208" w:rsidP="00FD7B5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134"/>
        <w:gridCol w:w="2284"/>
        <w:gridCol w:w="1827"/>
        <w:gridCol w:w="2410"/>
        <w:gridCol w:w="1275"/>
      </w:tblGrid>
      <w:tr w:rsidR="00725C02" w:rsidRPr="00E45586" w:rsidTr="00DB07AE">
        <w:tc>
          <w:tcPr>
            <w:tcW w:w="675" w:type="dxa"/>
          </w:tcPr>
          <w:p w:rsidR="00725C02" w:rsidRPr="00E45586" w:rsidRDefault="00725C02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</w:t>
            </w:r>
          </w:p>
        </w:tc>
        <w:tc>
          <w:tcPr>
            <w:tcW w:w="1276" w:type="dxa"/>
          </w:tcPr>
          <w:p w:rsidR="00725C02" w:rsidRPr="00E45586" w:rsidRDefault="00725C02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Апталық тақырып</w:t>
            </w:r>
          </w:p>
        </w:tc>
        <w:tc>
          <w:tcPr>
            <w:tcW w:w="1134" w:type="dxa"/>
          </w:tcPr>
          <w:p w:rsidR="00725C02" w:rsidRPr="00E45586" w:rsidRDefault="00725C02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Апта</w:t>
            </w:r>
          </w:p>
          <w:p w:rsidR="00725C02" w:rsidRPr="00E45586" w:rsidRDefault="00725C02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84" w:type="dxa"/>
          </w:tcPr>
          <w:p w:rsidR="00725C02" w:rsidRPr="00E45586" w:rsidRDefault="00725C02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827" w:type="dxa"/>
          </w:tcPr>
          <w:p w:rsidR="00725C02" w:rsidRPr="00E45586" w:rsidRDefault="005668FC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міндеті </w:t>
            </w:r>
          </w:p>
        </w:tc>
        <w:tc>
          <w:tcPr>
            <w:tcW w:w="2410" w:type="dxa"/>
          </w:tcPr>
          <w:p w:rsidR="00725C02" w:rsidRPr="00E45586" w:rsidRDefault="005668FC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</w:t>
            </w:r>
            <w:r w:rsidR="00725C02"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әрекеті</w:t>
            </w:r>
          </w:p>
        </w:tc>
        <w:tc>
          <w:tcPr>
            <w:tcW w:w="1275" w:type="dxa"/>
          </w:tcPr>
          <w:p w:rsidR="00725C02" w:rsidRPr="00E45586" w:rsidRDefault="00725C02" w:rsidP="004700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Сағат саны</w:t>
            </w:r>
          </w:p>
        </w:tc>
      </w:tr>
      <w:tr w:rsidR="00725C02" w:rsidRPr="00E45586" w:rsidTr="00DB07AE">
        <w:tc>
          <w:tcPr>
            <w:tcW w:w="675" w:type="dxa"/>
            <w:vMerge w:val="restart"/>
            <w:textDirection w:val="btLr"/>
          </w:tcPr>
          <w:p w:rsidR="00725C02" w:rsidRPr="00E45586" w:rsidRDefault="00725C02" w:rsidP="00E455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276" w:type="dxa"/>
            <w:vMerge w:val="restart"/>
          </w:tcPr>
          <w:p w:rsidR="00725C02" w:rsidRPr="00E45586" w:rsidRDefault="00725C02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 әлеміне саяхат</w:t>
            </w:r>
          </w:p>
        </w:tc>
        <w:tc>
          <w:tcPr>
            <w:tcW w:w="1134" w:type="dxa"/>
          </w:tcPr>
          <w:p w:rsidR="00725C02" w:rsidRPr="00E45586" w:rsidRDefault="00725C02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284" w:type="dxa"/>
          </w:tcPr>
          <w:p w:rsidR="00725C02" w:rsidRPr="00E45586" w:rsidRDefault="00725C02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 - көтеріңкі көңіл күй</w:t>
            </w:r>
          </w:p>
        </w:tc>
        <w:tc>
          <w:tcPr>
            <w:tcW w:w="1827" w:type="dxa"/>
          </w:tcPr>
          <w:p w:rsidR="00725C02" w:rsidRPr="00E45586" w:rsidRDefault="00725C02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 би әлеміне қызығушылығы мен сүйіспеншілігін ояту.</w:t>
            </w:r>
          </w:p>
          <w:p w:rsidR="00725C02" w:rsidRPr="00E45586" w:rsidRDefault="00725C02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725C02" w:rsidRPr="00E45586" w:rsidRDefault="00725C02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би залына бой-бойымен, аяқ ұшына тұрып, қолдары белде, денені тік ұстап кіруді дағдыландыру.</w:t>
            </w:r>
            <w:r w:rsid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Бүлдіршіндермен танысып, сәлемдесуді үйрену.</w:t>
            </w:r>
          </w:p>
        </w:tc>
        <w:tc>
          <w:tcPr>
            <w:tcW w:w="1275" w:type="dxa"/>
          </w:tcPr>
          <w:p w:rsidR="00725C02" w:rsidRPr="00E45586" w:rsidRDefault="00725C02" w:rsidP="004700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25C02" w:rsidRPr="00E45586" w:rsidTr="00DB07AE">
        <w:tc>
          <w:tcPr>
            <w:tcW w:w="675" w:type="dxa"/>
            <w:vMerge/>
          </w:tcPr>
          <w:p w:rsidR="00725C02" w:rsidRPr="00E45586" w:rsidRDefault="00725C02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725C02" w:rsidRPr="00E45586" w:rsidRDefault="00725C02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725C02" w:rsidRPr="00E45586" w:rsidRDefault="00725C02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284" w:type="dxa"/>
          </w:tcPr>
          <w:p w:rsidR="00725C02" w:rsidRPr="00E45586" w:rsidRDefault="00725C02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 - қимыл мен әрекет</w:t>
            </w:r>
          </w:p>
        </w:tc>
        <w:tc>
          <w:tcPr>
            <w:tcW w:w="1827" w:type="dxa"/>
          </w:tcPr>
          <w:p w:rsidR="00725C02" w:rsidRPr="00E45586" w:rsidRDefault="00725C02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Қимылдарды дұрыс және нақты  жасауға үйрету.</w:t>
            </w:r>
          </w:p>
        </w:tc>
        <w:tc>
          <w:tcPr>
            <w:tcW w:w="2410" w:type="dxa"/>
          </w:tcPr>
          <w:p w:rsidR="00725C02" w:rsidRPr="00E45586" w:rsidRDefault="00725C02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Басын көтеріп,денелерін тік ұстап, . Қол қимылдарын созыңқы, аяқтарын жинақы жасауды қалыптастыру. </w:t>
            </w:r>
          </w:p>
        </w:tc>
        <w:tc>
          <w:tcPr>
            <w:tcW w:w="1275" w:type="dxa"/>
          </w:tcPr>
          <w:p w:rsidR="00725C02" w:rsidRPr="00E45586" w:rsidRDefault="00725C02" w:rsidP="004700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25C02" w:rsidRPr="00E45586" w:rsidTr="00DB07AE">
        <w:tc>
          <w:tcPr>
            <w:tcW w:w="675" w:type="dxa"/>
            <w:vMerge/>
          </w:tcPr>
          <w:p w:rsidR="00725C02" w:rsidRPr="00E45586" w:rsidRDefault="00725C02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725C02" w:rsidRPr="00E45586" w:rsidRDefault="00725C02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725C02" w:rsidRPr="00E45586" w:rsidRDefault="00725C02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284" w:type="dxa"/>
          </w:tcPr>
          <w:p w:rsidR="00725C02" w:rsidRPr="00E45586" w:rsidRDefault="00725C02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бітімін қою.</w:t>
            </w:r>
          </w:p>
          <w:p w:rsidR="00725C02" w:rsidRPr="00E45586" w:rsidRDefault="00725C02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27" w:type="dxa"/>
          </w:tcPr>
          <w:p w:rsidR="00725C02" w:rsidRPr="00E45586" w:rsidRDefault="00725C02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бітімі тік қалыпта орналасу үшін жасалатын жаттығуларды жасату.</w:t>
            </w:r>
          </w:p>
        </w:tc>
        <w:tc>
          <w:tcPr>
            <w:tcW w:w="2410" w:type="dxa"/>
          </w:tcPr>
          <w:p w:rsidR="00725C02" w:rsidRPr="00E45586" w:rsidRDefault="00725C02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 ұшына көтеріліп, түсіп (релеве) жасау, алдыға, артқа қарай  аяқ ұшына жүру.</w:t>
            </w:r>
          </w:p>
        </w:tc>
        <w:tc>
          <w:tcPr>
            <w:tcW w:w="1275" w:type="dxa"/>
          </w:tcPr>
          <w:p w:rsidR="00725C02" w:rsidRPr="00E45586" w:rsidRDefault="00725C02" w:rsidP="004700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25C02" w:rsidRPr="00E45586" w:rsidTr="00DB07AE">
        <w:tc>
          <w:tcPr>
            <w:tcW w:w="675" w:type="dxa"/>
            <w:vMerge/>
          </w:tcPr>
          <w:p w:rsidR="00725C02" w:rsidRPr="00E45586" w:rsidRDefault="00725C02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725C02" w:rsidRPr="00E45586" w:rsidRDefault="00725C02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725C02" w:rsidRPr="00E45586" w:rsidRDefault="00725C02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284" w:type="dxa"/>
          </w:tcPr>
          <w:p w:rsidR="00725C02" w:rsidRPr="00E45586" w:rsidRDefault="00725C02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Plie.(demi) Отырыс: (жартылай отырыс) бір қалыпта.</w:t>
            </w:r>
          </w:p>
        </w:tc>
        <w:tc>
          <w:tcPr>
            <w:tcW w:w="1827" w:type="dxa"/>
          </w:tcPr>
          <w:p w:rsidR="00725C02" w:rsidRPr="00E45586" w:rsidRDefault="00725C02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бітімін классикалық қимылдарымен</w:t>
            </w:r>
            <w:r w:rsid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тік ұстау.</w:t>
            </w:r>
          </w:p>
        </w:tc>
        <w:tc>
          <w:tcPr>
            <w:tcW w:w="2410" w:type="dxa"/>
          </w:tcPr>
          <w:p w:rsidR="00725C02" w:rsidRPr="00E45586" w:rsidRDefault="00725C02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Екі аяқты қосып, жартылай бір қалыпта  отырамыз. </w:t>
            </w:r>
          </w:p>
        </w:tc>
        <w:tc>
          <w:tcPr>
            <w:tcW w:w="1275" w:type="dxa"/>
          </w:tcPr>
          <w:p w:rsidR="00725C02" w:rsidRPr="00E45586" w:rsidRDefault="00725C02" w:rsidP="004700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470033" w:rsidRPr="00E45586" w:rsidTr="00DB07AE">
        <w:trPr>
          <w:trHeight w:val="1730"/>
        </w:trPr>
        <w:tc>
          <w:tcPr>
            <w:tcW w:w="675" w:type="dxa"/>
            <w:vMerge w:val="restart"/>
            <w:textDirection w:val="btLr"/>
          </w:tcPr>
          <w:p w:rsidR="00470033" w:rsidRPr="00E45586" w:rsidRDefault="00470033" w:rsidP="00E455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Қазан</w:t>
            </w:r>
          </w:p>
          <w:p w:rsidR="00470033" w:rsidRPr="00E45586" w:rsidRDefault="00470033" w:rsidP="00E455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70033" w:rsidRPr="00E45586" w:rsidRDefault="00470033" w:rsidP="00E455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70033" w:rsidRPr="00E45586" w:rsidRDefault="00470033" w:rsidP="00E455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70033" w:rsidRPr="00E45586" w:rsidRDefault="00470033" w:rsidP="00E455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70033" w:rsidRPr="00E45586" w:rsidRDefault="00470033" w:rsidP="00E455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70033" w:rsidRPr="00E45586" w:rsidRDefault="00470033" w:rsidP="00E455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 w:val="restart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Қозғалыстар</w:t>
            </w:r>
          </w:p>
        </w:tc>
        <w:tc>
          <w:tcPr>
            <w:tcW w:w="1134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284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Ырғақты қозғалыс.</w:t>
            </w:r>
          </w:p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27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әуеннің ырғақты екенін түсіну қажет. Ырғақты қозғалыстар жасау. </w:t>
            </w:r>
          </w:p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470033" w:rsidRPr="00E45586" w:rsidRDefault="00DB07AE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</w:t>
            </w:r>
            <w:r w:rsidR="00470033"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470033"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наль бойымен жүгіру, секіру, аттамалы жүгірістер, корпусты ауыстыру арқылы қимылдар жасату.</w:t>
            </w:r>
          </w:p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470033" w:rsidRDefault="00470033" w:rsidP="00470033">
            <w:pPr>
              <w:jc w:val="center"/>
            </w:pPr>
            <w:r w:rsidRPr="00C44D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470033" w:rsidRPr="00E45586" w:rsidTr="00DB07AE">
        <w:trPr>
          <w:trHeight w:val="2052"/>
        </w:trPr>
        <w:tc>
          <w:tcPr>
            <w:tcW w:w="675" w:type="dxa"/>
            <w:vMerge/>
          </w:tcPr>
          <w:p w:rsidR="00470033" w:rsidRPr="00E45586" w:rsidRDefault="00470033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284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Шеңбер бойымен қозғалыс</w:t>
            </w:r>
          </w:p>
        </w:tc>
        <w:tc>
          <w:tcPr>
            <w:tcW w:w="1827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сызығын ұстай отырып, шапшаң қимылдармен жүруге дағдылау</w:t>
            </w:r>
          </w:p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Қолдарынан  ұстап, шеңбер бойымен айналып, қолдарын белге қойып жүру,жүгіру еркін қимылдарын жасап, шеңбердің дөңгелегін бұзбай,  элементтерді  жасау</w:t>
            </w:r>
          </w:p>
        </w:tc>
        <w:tc>
          <w:tcPr>
            <w:tcW w:w="1275" w:type="dxa"/>
          </w:tcPr>
          <w:p w:rsidR="00470033" w:rsidRDefault="00470033" w:rsidP="00470033">
            <w:pPr>
              <w:jc w:val="center"/>
            </w:pPr>
            <w:r w:rsidRPr="00C44D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470033" w:rsidRPr="00E45586" w:rsidTr="00DB07AE">
        <w:tc>
          <w:tcPr>
            <w:tcW w:w="675" w:type="dxa"/>
            <w:vMerge/>
          </w:tcPr>
          <w:p w:rsidR="00470033" w:rsidRPr="00E45586" w:rsidRDefault="00470033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284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Шахмат тәріздес суреттемемен қозғалыс</w:t>
            </w:r>
          </w:p>
        </w:tc>
        <w:tc>
          <w:tcPr>
            <w:tcW w:w="1827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Көрермен көзбен қарап үйрену.</w:t>
            </w:r>
          </w:p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Шахмат тәріздес суреттемеге балаларды тұрғызу. Бұндай суреттемелер қойылымдардың бастапқы бөлімдерінде кездеседі</w:t>
            </w:r>
          </w:p>
        </w:tc>
        <w:tc>
          <w:tcPr>
            <w:tcW w:w="1275" w:type="dxa"/>
          </w:tcPr>
          <w:p w:rsidR="00470033" w:rsidRDefault="00470033" w:rsidP="00470033">
            <w:pPr>
              <w:jc w:val="center"/>
            </w:pPr>
            <w:r w:rsidRPr="000327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470033" w:rsidRPr="00E45586" w:rsidTr="00DB07AE">
        <w:tc>
          <w:tcPr>
            <w:tcW w:w="675" w:type="dxa"/>
            <w:vMerge/>
          </w:tcPr>
          <w:p w:rsidR="00470033" w:rsidRPr="00E45586" w:rsidRDefault="00470033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284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Қойылымдылық жұмыс: "Күн шуағы"</w:t>
            </w:r>
          </w:p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27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Қозғалыстардың барлығын қосып, бір қойылымның қозғалыстарын үйрету.</w:t>
            </w:r>
          </w:p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қыздың беліне сары матадан күннің шуағы секілді ленталармен тігіп қойып, сол шуақтарды балалар ұстап қимылдар жасайды.</w:t>
            </w:r>
          </w:p>
        </w:tc>
        <w:tc>
          <w:tcPr>
            <w:tcW w:w="1275" w:type="dxa"/>
          </w:tcPr>
          <w:p w:rsidR="00470033" w:rsidRDefault="00470033" w:rsidP="00470033">
            <w:pPr>
              <w:jc w:val="center"/>
            </w:pPr>
            <w:r w:rsidRPr="000327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470033" w:rsidRPr="00E45586" w:rsidTr="00DB07AE">
        <w:trPr>
          <w:trHeight w:val="346"/>
        </w:trPr>
        <w:tc>
          <w:tcPr>
            <w:tcW w:w="675" w:type="dxa"/>
            <w:vMerge w:val="restart"/>
            <w:textDirection w:val="btLr"/>
          </w:tcPr>
          <w:p w:rsidR="00470033" w:rsidRPr="00E45586" w:rsidRDefault="00470033" w:rsidP="004700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276" w:type="dxa"/>
            <w:vMerge w:val="restart"/>
          </w:tcPr>
          <w:p w:rsidR="00470033" w:rsidRPr="007163CB" w:rsidRDefault="00470033" w:rsidP="001C09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Мен және қоршаған орта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0033" w:rsidRPr="007163CB" w:rsidRDefault="00470033" w:rsidP="001C09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:rsidR="00470033" w:rsidRPr="007163CB" w:rsidRDefault="00470033" w:rsidP="001C097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Қойылымдық жұмыс: "Күз сыйы"</w:t>
            </w:r>
          </w:p>
          <w:p w:rsidR="00470033" w:rsidRPr="007163CB" w:rsidRDefault="00470033" w:rsidP="001C097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470033" w:rsidRPr="007163CB" w:rsidRDefault="00470033" w:rsidP="001C097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Сары жапырақтардың түсуі, желмен </w:t>
            </w: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шайқалу арқылы түсіп қалатынын қимылмен көрсету</w:t>
            </w:r>
          </w:p>
          <w:p w:rsidR="00470033" w:rsidRPr="007163CB" w:rsidRDefault="00470033" w:rsidP="001C097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70033" w:rsidRDefault="00470033" w:rsidP="001C09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Бір бала ағаш болып, қасында бүлдіршіндер  жан-жағынан </w:t>
            </w: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жапырақ болып, жапырақтар ағаштан үзіліп түсіп, баяу әуенмен қозғалыстар жасайды. </w:t>
            </w:r>
          </w:p>
          <w:p w:rsidR="00470033" w:rsidRPr="007163CB" w:rsidRDefault="00470033" w:rsidP="001C09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70033" w:rsidRDefault="00470033" w:rsidP="00470033">
            <w:pPr>
              <w:jc w:val="center"/>
            </w:pPr>
            <w:r w:rsidRPr="000327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</w:tr>
      <w:tr w:rsidR="00470033" w:rsidRPr="00E45586" w:rsidTr="00DB07AE">
        <w:trPr>
          <w:trHeight w:val="365"/>
        </w:trPr>
        <w:tc>
          <w:tcPr>
            <w:tcW w:w="675" w:type="dxa"/>
            <w:vMerge/>
          </w:tcPr>
          <w:p w:rsidR="00470033" w:rsidRPr="00E45586" w:rsidRDefault="00470033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470033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Қойылымдық жұмыс: "Жәндіктер мен құстар"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Жәндіктер мен құстардың тіршіліктегі қозғалыстарын би қимылымен  музыкаға салып, кескіндеу.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Жәндіктер үлкен жапырақтың астында жасырынып, жапырақты жамылып, қорған есебінде қимылдап билейді. Құстар  үлкен қанаттарымен  шеңбер жасап, жәндіктерге көмек көрсетіп, дос болып билейді.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70033" w:rsidRDefault="00470033" w:rsidP="00470033">
            <w:pPr>
              <w:jc w:val="center"/>
            </w:pPr>
            <w:r w:rsidRPr="000327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470033" w:rsidRPr="00E45586" w:rsidTr="00DB07AE">
        <w:trPr>
          <w:trHeight w:val="231"/>
        </w:trPr>
        <w:tc>
          <w:tcPr>
            <w:tcW w:w="675" w:type="dxa"/>
            <w:vMerge/>
          </w:tcPr>
          <w:p w:rsidR="00470033" w:rsidRPr="00E45586" w:rsidRDefault="00470033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470033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0033" w:rsidRPr="007163CB" w:rsidRDefault="00470033" w:rsidP="001C09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</w:tcPr>
          <w:p w:rsidR="00470033" w:rsidRPr="007163CB" w:rsidRDefault="00470033" w:rsidP="001C097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Қойылымдық жұмыс: "Көкөністер мен жемістер" </w:t>
            </w:r>
          </w:p>
          <w:p w:rsidR="00470033" w:rsidRPr="007163CB" w:rsidRDefault="00470033" w:rsidP="001C097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470033" w:rsidRPr="007163CB" w:rsidRDefault="00470033" w:rsidP="001C097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көкөністер мен жемістерді ажырата біліп, олардың шапшаң, баяу әуенге өз  іс-әрекеттерімен қозғалу.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70033" w:rsidRPr="007163CB" w:rsidRDefault="00470033" w:rsidP="001C09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ағашта және жер қойнауында өсетін жемістер мен көкөністердің кейпіне еніп, әуенге еріп би қимылдарын жасайды.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70033" w:rsidRPr="007163CB" w:rsidRDefault="00470033" w:rsidP="004700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470033" w:rsidRPr="00E45586" w:rsidTr="00DB07AE">
        <w:trPr>
          <w:trHeight w:val="192"/>
        </w:trPr>
        <w:tc>
          <w:tcPr>
            <w:tcW w:w="675" w:type="dxa"/>
            <w:vMerge/>
          </w:tcPr>
          <w:p w:rsidR="00470033" w:rsidRPr="00E45586" w:rsidRDefault="00470033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470033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70033" w:rsidRPr="007163CB" w:rsidRDefault="00470033" w:rsidP="001C09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284" w:type="dxa"/>
            <w:tcBorders>
              <w:top w:val="single" w:sz="4" w:space="0" w:color="auto"/>
            </w:tcBorders>
          </w:tcPr>
          <w:p w:rsidR="00470033" w:rsidRPr="007163CB" w:rsidRDefault="00470033" w:rsidP="001C097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Қойылымдық жұмыс: "Қырманшылар"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470033" w:rsidRPr="007163CB" w:rsidRDefault="00470033" w:rsidP="001C097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 айында егін жинап, адамдар еңбек ететінін ұғындыру. Қойылымдағы қырманшылардың іс-</w:t>
            </w: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әрекетін би қимылдары арқылы көрсету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70033" w:rsidRPr="007163CB" w:rsidRDefault="00470033" w:rsidP="001C09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Қырманшылар машинамен  би залына кіріп, қолдарында егін оратын шалғымен қозғалады.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70033" w:rsidRPr="007163CB" w:rsidRDefault="00470033" w:rsidP="004700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6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</w:tr>
      <w:tr w:rsidR="00470033" w:rsidRPr="00E45586" w:rsidTr="00DB07AE">
        <w:tc>
          <w:tcPr>
            <w:tcW w:w="675" w:type="dxa"/>
            <w:vMerge w:val="restart"/>
            <w:textDirection w:val="btLr"/>
          </w:tcPr>
          <w:p w:rsidR="00470033" w:rsidRPr="00E45586" w:rsidRDefault="00470033" w:rsidP="00E455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Желтоқсан</w:t>
            </w:r>
          </w:p>
        </w:tc>
        <w:tc>
          <w:tcPr>
            <w:tcW w:w="1276" w:type="dxa"/>
            <w:vMerge w:val="restart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Қыс келді </w:t>
            </w: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Алақай!  </w:t>
            </w:r>
          </w:p>
        </w:tc>
        <w:tc>
          <w:tcPr>
            <w:tcW w:w="1134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284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Қойылымдық жұмыс: "Қазақстаным"</w:t>
            </w:r>
          </w:p>
        </w:tc>
        <w:tc>
          <w:tcPr>
            <w:tcW w:w="1827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ың</w:t>
            </w: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туын құрметтеу,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патриоттық сезімін ояту.</w:t>
            </w:r>
          </w:p>
        </w:tc>
        <w:tc>
          <w:tcPr>
            <w:tcW w:w="2410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қолында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кішкентай туымыз. Соңғы көрінісінде Бүркіттің суреті бейнеленген атрибутты бір бала ұстап , күн болып  бір бала шығып, туымыздың бейнесін бейнелеп қалады. </w:t>
            </w:r>
          </w:p>
        </w:tc>
        <w:tc>
          <w:tcPr>
            <w:tcW w:w="1275" w:type="dxa"/>
          </w:tcPr>
          <w:p w:rsidR="00470033" w:rsidRDefault="00470033" w:rsidP="00470033">
            <w:pPr>
              <w:jc w:val="center"/>
            </w:pPr>
            <w:r w:rsidRPr="00414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470033" w:rsidRPr="00E45586" w:rsidTr="00DB07AE">
        <w:trPr>
          <w:trHeight w:val="1408"/>
        </w:trPr>
        <w:tc>
          <w:tcPr>
            <w:tcW w:w="675" w:type="dxa"/>
            <w:vMerge/>
          </w:tcPr>
          <w:p w:rsidR="00470033" w:rsidRPr="00E45586" w:rsidRDefault="00470033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284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Қойылымдық жұмыс: </w:t>
            </w: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</w:t>
            </w: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Шанамен біз билейміз" </w:t>
            </w:r>
          </w:p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27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 мезгілінің атрибуттарын (шана, ролик, шаңғы  т.б) би қимылдарымен  көрсету.</w:t>
            </w:r>
          </w:p>
        </w:tc>
        <w:tc>
          <w:tcPr>
            <w:tcW w:w="2410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Самокат үстіне мініп балалар шана есебінде сырғанап, көңілді  әуенге билейді.</w:t>
            </w:r>
          </w:p>
        </w:tc>
        <w:tc>
          <w:tcPr>
            <w:tcW w:w="1275" w:type="dxa"/>
          </w:tcPr>
          <w:p w:rsidR="00470033" w:rsidRDefault="00470033" w:rsidP="00470033">
            <w:pPr>
              <w:jc w:val="center"/>
            </w:pPr>
            <w:r w:rsidRPr="00414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470033" w:rsidRPr="00E45586" w:rsidTr="00DB07AE">
        <w:tc>
          <w:tcPr>
            <w:tcW w:w="675" w:type="dxa"/>
            <w:vMerge/>
          </w:tcPr>
          <w:p w:rsidR="00470033" w:rsidRPr="00E45586" w:rsidRDefault="00470033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284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Қойылымдық жұмыс: </w:t>
            </w: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</w:t>
            </w: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Рокн-ролл"</w:t>
            </w:r>
          </w:p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27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Ырғағы шапшаң, жұптық, көңілді әуенге түрлі эмоция мен  ойнақы  би қозғалысымен көрсету.</w:t>
            </w:r>
          </w:p>
        </w:tc>
        <w:tc>
          <w:tcPr>
            <w:tcW w:w="2410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Жұптық би. Ербала мен қызбала би қимылдарымен жарысып, әртүрлі трюктар жасап, соңында достасып, қыздардың бетінен сүйіп аяқтайды. </w:t>
            </w:r>
          </w:p>
        </w:tc>
        <w:tc>
          <w:tcPr>
            <w:tcW w:w="1275" w:type="dxa"/>
          </w:tcPr>
          <w:p w:rsidR="00470033" w:rsidRDefault="00470033" w:rsidP="00470033">
            <w:pPr>
              <w:jc w:val="center"/>
            </w:pPr>
            <w:r w:rsidRPr="00414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470033" w:rsidRPr="00E45586" w:rsidTr="00DB07AE">
        <w:tc>
          <w:tcPr>
            <w:tcW w:w="675" w:type="dxa"/>
            <w:vMerge/>
          </w:tcPr>
          <w:p w:rsidR="00470033" w:rsidRPr="00E45586" w:rsidRDefault="00470033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284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Қойылымдық жұмыс: </w:t>
            </w: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</w:t>
            </w: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Ертегі періштесі" </w:t>
            </w:r>
          </w:p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27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Жаңажылдық көңіл күйді би қимылдарымен  ойын әрекеттері арқылы </w:t>
            </w: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топтасып,ұжымдасып билеуге баулу. </w:t>
            </w:r>
          </w:p>
        </w:tc>
        <w:tc>
          <w:tcPr>
            <w:tcW w:w="2410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Қыздар аппақ қанаттарымен , қолдарына жанып тұратын таяқша  (батарейкамен) алып шығып, түрлі </w:t>
            </w: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суреттемелермен (рисунок)  ұшу арқылы қозғалыстар жасайды. </w:t>
            </w:r>
          </w:p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470033" w:rsidRDefault="00470033" w:rsidP="00470033">
            <w:pPr>
              <w:jc w:val="center"/>
            </w:pPr>
            <w:r w:rsidRPr="00414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</w:tr>
      <w:tr w:rsidR="00470033" w:rsidRPr="00E45586" w:rsidTr="00DB07AE">
        <w:tc>
          <w:tcPr>
            <w:tcW w:w="675" w:type="dxa"/>
            <w:vMerge w:val="restart"/>
            <w:textDirection w:val="btLr"/>
          </w:tcPr>
          <w:p w:rsidR="00470033" w:rsidRPr="00E45586" w:rsidRDefault="00470033" w:rsidP="00E455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</w:t>
            </w: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аңтар</w:t>
            </w:r>
          </w:p>
        </w:tc>
        <w:tc>
          <w:tcPr>
            <w:tcW w:w="1276" w:type="dxa"/>
            <w:vMerge w:val="restart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-  Отаным менің!</w:t>
            </w:r>
          </w:p>
        </w:tc>
        <w:tc>
          <w:tcPr>
            <w:tcW w:w="1134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284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  ұлттық биіне баулу.</w:t>
            </w:r>
          </w:p>
        </w:tc>
        <w:tc>
          <w:tcPr>
            <w:tcW w:w="1827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биіне түсініктеме. Ұлттық киімдеріміз, әшекейлеріміз, тұрмыс-тіршіліктерде қолданатын құралдарды бимен көркемдеу</w:t>
            </w:r>
          </w:p>
        </w:tc>
        <w:tc>
          <w:tcPr>
            <w:tcW w:w="2410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баскиімдеріміз: сәукеле, тахия, бөрік. Әшекейіміз: сырға, алқа,белдік. Бұйымдары: ұршық, асық, бүркіт,кестелі орамал т.б. осындай дүниелермен би қимылына қосып би билеуге болатынын түсіндіремін.</w:t>
            </w:r>
          </w:p>
        </w:tc>
        <w:tc>
          <w:tcPr>
            <w:tcW w:w="1275" w:type="dxa"/>
          </w:tcPr>
          <w:p w:rsidR="00470033" w:rsidRDefault="00470033" w:rsidP="00470033">
            <w:pPr>
              <w:jc w:val="center"/>
            </w:pPr>
            <w:r w:rsidRPr="00414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470033" w:rsidRPr="00E45586" w:rsidTr="00DB07AE">
        <w:tc>
          <w:tcPr>
            <w:tcW w:w="675" w:type="dxa"/>
            <w:vMerge/>
          </w:tcPr>
          <w:p w:rsidR="00470033" w:rsidRPr="00E45586" w:rsidRDefault="00470033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284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биінің  ерекше қол қалыптары.</w:t>
            </w:r>
          </w:p>
        </w:tc>
        <w:tc>
          <w:tcPr>
            <w:tcW w:w="1827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қалыптарының түрлерімен таныстырып, ерекше  қол қалыптарын меңгеру.</w:t>
            </w:r>
          </w:p>
        </w:tc>
        <w:tc>
          <w:tcPr>
            <w:tcW w:w="2410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Қошқар мүйіз, Кереге көз, Сыйлық, Үлкен сыйлық, Айна,Сәндену қызбала үшін. Бүркіт қанат, Қамшы ұстау,Шаршы, Үшкүл ербалалар үшін, Домбыра, Киіз үй, Дөңгелек қалыптары көпшілік бишілерде қолданылады. Осы қалыптарды үйрету.</w:t>
            </w:r>
          </w:p>
        </w:tc>
        <w:tc>
          <w:tcPr>
            <w:tcW w:w="1275" w:type="dxa"/>
          </w:tcPr>
          <w:p w:rsidR="00470033" w:rsidRDefault="00470033" w:rsidP="00470033">
            <w:pPr>
              <w:jc w:val="center"/>
            </w:pPr>
            <w:r w:rsidRPr="00414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470033" w:rsidRPr="00E45586" w:rsidTr="00DB07AE">
        <w:tc>
          <w:tcPr>
            <w:tcW w:w="675" w:type="dxa"/>
            <w:vMerge/>
          </w:tcPr>
          <w:p w:rsidR="00470033" w:rsidRPr="00E45586" w:rsidRDefault="00470033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284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биінің аяқ қалыптары </w:t>
            </w:r>
          </w:p>
        </w:tc>
        <w:tc>
          <w:tcPr>
            <w:tcW w:w="1827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Аяқ қалыптарының түрлері : </w:t>
            </w: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бес еркін қалыптарды меңгерту</w:t>
            </w:r>
          </w:p>
        </w:tc>
        <w:tc>
          <w:tcPr>
            <w:tcW w:w="2410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Бес ашық  (айналымды) қалыптар.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(Оқулық: Ізім Тойған. "Қазақ биін оқытудың теориясы мен әдістемесі")</w:t>
            </w:r>
          </w:p>
        </w:tc>
        <w:tc>
          <w:tcPr>
            <w:tcW w:w="1275" w:type="dxa"/>
          </w:tcPr>
          <w:p w:rsidR="00470033" w:rsidRDefault="00470033" w:rsidP="00470033">
            <w:pPr>
              <w:jc w:val="center"/>
            </w:pPr>
            <w:r w:rsidRPr="00414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</w:tr>
      <w:tr w:rsidR="00470033" w:rsidRPr="00E45586" w:rsidTr="00DB07AE">
        <w:tc>
          <w:tcPr>
            <w:tcW w:w="675" w:type="dxa"/>
            <w:vMerge/>
          </w:tcPr>
          <w:p w:rsidR="00470033" w:rsidRPr="00E45586" w:rsidRDefault="00470033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284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Қойылымдылық жұмыс: "Шашу"</w:t>
            </w:r>
          </w:p>
        </w:tc>
        <w:tc>
          <w:tcPr>
            <w:tcW w:w="1827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Аяқ, қол қалыптарын біріктіре отырып, қойылымдылық жұмыс көрсету. </w:t>
            </w:r>
          </w:p>
        </w:tc>
        <w:tc>
          <w:tcPr>
            <w:tcW w:w="2410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Топтасып, жұп болып, қойылымды ұйымдастыру. Атшабыс, арқан тартыс қимылдарымен ербалалар қозғалса, қызбалалар кесемен  сусын бергендей кейпі танытып қозғалады.</w:t>
            </w:r>
          </w:p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470033" w:rsidRDefault="00470033" w:rsidP="00470033">
            <w:pPr>
              <w:jc w:val="center"/>
            </w:pPr>
            <w:r w:rsidRPr="00414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470033" w:rsidRPr="00E45586" w:rsidTr="00DB07AE">
        <w:tc>
          <w:tcPr>
            <w:tcW w:w="675" w:type="dxa"/>
            <w:vMerge w:val="restart"/>
            <w:textDirection w:val="btLr"/>
          </w:tcPr>
          <w:p w:rsidR="00470033" w:rsidRPr="00E45586" w:rsidRDefault="00470033" w:rsidP="00E455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Ақпан</w:t>
            </w:r>
          </w:p>
          <w:p w:rsidR="00470033" w:rsidRPr="00E45586" w:rsidRDefault="00470033" w:rsidP="00E455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70033" w:rsidRPr="00E45586" w:rsidRDefault="00470033" w:rsidP="00E455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70033" w:rsidRPr="00E45586" w:rsidRDefault="00470033" w:rsidP="00E455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70033" w:rsidRPr="00E45586" w:rsidRDefault="00470033" w:rsidP="00E455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70033" w:rsidRPr="00E45586" w:rsidRDefault="00470033" w:rsidP="00E455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70033" w:rsidRPr="00E45586" w:rsidRDefault="00470033" w:rsidP="00E455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70033" w:rsidRPr="00E45586" w:rsidRDefault="00470033" w:rsidP="00E455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70033" w:rsidRPr="00E45586" w:rsidRDefault="00470033" w:rsidP="00E455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70033" w:rsidRPr="00E45586" w:rsidRDefault="00470033" w:rsidP="00E455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70033" w:rsidRPr="00E45586" w:rsidRDefault="00470033" w:rsidP="00E455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 w:val="restart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Шынығамыз, би билеп.</w:t>
            </w:r>
          </w:p>
        </w:tc>
        <w:tc>
          <w:tcPr>
            <w:tcW w:w="1134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284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Колесо акробатикасын жасап үйрену</w:t>
            </w:r>
          </w:p>
        </w:tc>
        <w:tc>
          <w:tcPr>
            <w:tcW w:w="1827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Колесо акробатикасының жасау техникасын үйрету</w:t>
            </w:r>
          </w:p>
        </w:tc>
        <w:tc>
          <w:tcPr>
            <w:tcW w:w="2410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Қол, аяқ, ішкі бұлшықеттерін шынықтыру ( ішке пресс, қолмен жерден көтерілу, аяқты созу) арқылы, күнделікті қайталау арқасында жүзеге асыру.</w:t>
            </w:r>
          </w:p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470033" w:rsidRDefault="00470033" w:rsidP="00470033">
            <w:pPr>
              <w:jc w:val="center"/>
            </w:pPr>
            <w:r w:rsidRPr="00414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470033" w:rsidRPr="00E45586" w:rsidTr="00DB07AE">
        <w:tc>
          <w:tcPr>
            <w:tcW w:w="675" w:type="dxa"/>
            <w:vMerge/>
          </w:tcPr>
          <w:p w:rsidR="00470033" w:rsidRPr="00E45586" w:rsidRDefault="00470033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284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 бұлшық еттерін дамыту. Шпагатқа отыру.</w:t>
            </w:r>
          </w:p>
        </w:tc>
        <w:tc>
          <w:tcPr>
            <w:tcW w:w="1827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Шпагатқа отыру әдісін үйрету мен  ықпал ететін жаттығуларды жасау.</w:t>
            </w:r>
          </w:p>
        </w:tc>
        <w:tc>
          <w:tcPr>
            <w:tcW w:w="2410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Бірінші қыздыру жаттығулар жасау: жүгіру, секіру, диогнал бойымен жылдам жүру,сосын барып екі аяқты ашып, отыруға болады. </w:t>
            </w:r>
          </w:p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470033" w:rsidRDefault="00470033" w:rsidP="00470033">
            <w:pPr>
              <w:jc w:val="center"/>
            </w:pPr>
            <w:r w:rsidRPr="00414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470033" w:rsidRPr="00E45586" w:rsidTr="00DB07AE">
        <w:tc>
          <w:tcPr>
            <w:tcW w:w="675" w:type="dxa"/>
            <w:vMerge/>
          </w:tcPr>
          <w:p w:rsidR="00470033" w:rsidRPr="00E45586" w:rsidRDefault="00470033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284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Топпен топтасып билеу.</w:t>
            </w:r>
          </w:p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27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топтасып билегенде </w:t>
            </w: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бірін-бірі және би әуенін сезіне отырып, синхронды билеуге қалыптастыру.</w:t>
            </w:r>
          </w:p>
        </w:tc>
        <w:tc>
          <w:tcPr>
            <w:tcW w:w="2410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Топпен билегенде бір-бірін сезініп синхронды </w:t>
            </w: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қозғалуды,  суреттемелерді (рисунок)  нақты ұстауға, күліп, халықты баурай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үйрету</w:t>
            </w:r>
          </w:p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470033" w:rsidRDefault="00470033" w:rsidP="00470033">
            <w:pPr>
              <w:jc w:val="center"/>
            </w:pPr>
            <w:r w:rsidRPr="00414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</w:tr>
      <w:tr w:rsidR="00470033" w:rsidRPr="00E45586" w:rsidTr="00DB07AE">
        <w:tc>
          <w:tcPr>
            <w:tcW w:w="675" w:type="dxa"/>
            <w:vMerge/>
          </w:tcPr>
          <w:p w:rsidR="00470033" w:rsidRPr="00E45586" w:rsidRDefault="00470033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284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Қойылымдылық жұмыс: "Зумба"</w:t>
            </w:r>
          </w:p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27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қимыл қозғалысы арқылы денсаулығына, дене түзілісінің дұрыс жетілуіне назар аудару.</w:t>
            </w:r>
          </w:p>
        </w:tc>
        <w:tc>
          <w:tcPr>
            <w:tcW w:w="2410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Қойылымның жарты бөлігі бүкіл дененің қозғалуына септігін тигізетін болса, жарты бөлігі денеге күш түсіретін күрделі жаттығулар жасаумен өтіледі.</w:t>
            </w:r>
          </w:p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470033" w:rsidRDefault="00470033" w:rsidP="00470033">
            <w:pPr>
              <w:jc w:val="center"/>
            </w:pPr>
            <w:r w:rsidRPr="00414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470033" w:rsidRPr="00E45586" w:rsidTr="00DB07AE">
        <w:tc>
          <w:tcPr>
            <w:tcW w:w="675" w:type="dxa"/>
            <w:vMerge w:val="restart"/>
            <w:textDirection w:val="btLr"/>
          </w:tcPr>
          <w:p w:rsidR="00470033" w:rsidRPr="00E45586" w:rsidRDefault="00470033" w:rsidP="00E455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276" w:type="dxa"/>
            <w:vMerge w:val="restart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Қазағымның салт-дәстүрлерінің би әлеміндегі сипаты.</w:t>
            </w:r>
          </w:p>
        </w:tc>
        <w:tc>
          <w:tcPr>
            <w:tcW w:w="1134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284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Қазағымның салт пен дәстүрлерінің би әлеміндегі орны</w:t>
            </w:r>
          </w:p>
        </w:tc>
        <w:tc>
          <w:tcPr>
            <w:tcW w:w="1827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Ұлтымыздың  салт-дәстүрлерімен таныстырып, бимен көркемдеу</w:t>
            </w:r>
          </w:p>
        </w:tc>
        <w:tc>
          <w:tcPr>
            <w:tcW w:w="2410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Қазақтың ұлттық заттарын (Ұршық,кестелі орамал,киіз басу,торсық пен кесе,домбыра т.б) көрсете отырып, би қимылына ұластыру.</w:t>
            </w:r>
          </w:p>
        </w:tc>
        <w:tc>
          <w:tcPr>
            <w:tcW w:w="1275" w:type="dxa"/>
          </w:tcPr>
          <w:p w:rsidR="00470033" w:rsidRDefault="00470033" w:rsidP="00470033">
            <w:pPr>
              <w:jc w:val="center"/>
            </w:pPr>
            <w:r w:rsidRPr="00414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470033" w:rsidRPr="00E45586" w:rsidTr="00DB07AE">
        <w:tc>
          <w:tcPr>
            <w:tcW w:w="675" w:type="dxa"/>
            <w:vMerge/>
          </w:tcPr>
          <w:p w:rsidR="00470033" w:rsidRPr="00E45586" w:rsidRDefault="00470033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284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ойындарымыз балаларға тәрбиелік мәні мен дене бітімінің әсем де сымбатты болуына пайдасы  зор.</w:t>
            </w:r>
          </w:p>
        </w:tc>
        <w:tc>
          <w:tcPr>
            <w:tcW w:w="1827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дене күші мен ынтасы артып,шыңдалып, зеректілігі мен ұйымдастыру қабілеті қалыптасады</w:t>
            </w:r>
          </w:p>
        </w:tc>
        <w:tc>
          <w:tcPr>
            <w:tcW w:w="2410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ойынымыз асық</w:t>
            </w: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пен ойнатып, көздеу, дәлме-дәл тигізу іс-қимылдарын би қозғалысына бағыттау</w:t>
            </w:r>
          </w:p>
        </w:tc>
        <w:tc>
          <w:tcPr>
            <w:tcW w:w="1275" w:type="dxa"/>
          </w:tcPr>
          <w:p w:rsidR="00470033" w:rsidRDefault="00470033" w:rsidP="00470033">
            <w:pPr>
              <w:jc w:val="center"/>
            </w:pPr>
            <w:r w:rsidRPr="005A33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470033" w:rsidRPr="00E45586" w:rsidTr="00DB07AE">
        <w:tc>
          <w:tcPr>
            <w:tcW w:w="675" w:type="dxa"/>
            <w:vMerge/>
          </w:tcPr>
          <w:p w:rsidR="00470033" w:rsidRPr="00E45586" w:rsidRDefault="00470033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284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Қойылымдылық жұмыс: "Әжемнің ұршығы"</w:t>
            </w:r>
          </w:p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27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Қазағымның рухани байлықтары жайлы түсіндіру.</w:t>
            </w:r>
          </w:p>
        </w:tc>
        <w:tc>
          <w:tcPr>
            <w:tcW w:w="2410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Қойылымда тек қана қызбалалар билейді.  Ұршықтың жібін иіріп алып,  айналдырып, билейді. </w:t>
            </w:r>
          </w:p>
        </w:tc>
        <w:tc>
          <w:tcPr>
            <w:tcW w:w="1275" w:type="dxa"/>
          </w:tcPr>
          <w:p w:rsidR="00470033" w:rsidRDefault="00470033" w:rsidP="00470033">
            <w:pPr>
              <w:jc w:val="center"/>
            </w:pPr>
            <w:r w:rsidRPr="005A33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470033" w:rsidRPr="00E45586" w:rsidTr="00DB07AE">
        <w:trPr>
          <w:trHeight w:val="1216"/>
        </w:trPr>
        <w:tc>
          <w:tcPr>
            <w:tcW w:w="675" w:type="dxa"/>
            <w:vMerge/>
          </w:tcPr>
          <w:p w:rsidR="00470033" w:rsidRPr="00E45586" w:rsidRDefault="00470033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284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Қойылымдылық жұмыс: "Ойнаймыз да билейміз"</w:t>
            </w:r>
          </w:p>
        </w:tc>
        <w:tc>
          <w:tcPr>
            <w:tcW w:w="1827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Ұлттық ойындардың элементтері мен атрибуттарын колдану. </w:t>
            </w:r>
          </w:p>
        </w:tc>
        <w:tc>
          <w:tcPr>
            <w:tcW w:w="2410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қазақтың ойындары (сақина салу, көз жұмбақ, ләнгі тебу, т.б) түрінде  қойылымды көңілді билеп шығады.</w:t>
            </w:r>
          </w:p>
        </w:tc>
        <w:tc>
          <w:tcPr>
            <w:tcW w:w="1275" w:type="dxa"/>
          </w:tcPr>
          <w:p w:rsidR="00470033" w:rsidRDefault="00470033" w:rsidP="00470033">
            <w:pPr>
              <w:jc w:val="center"/>
            </w:pPr>
            <w:r w:rsidRPr="005A33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470033" w:rsidRPr="00E45586" w:rsidTr="00DB07AE">
        <w:tc>
          <w:tcPr>
            <w:tcW w:w="675" w:type="dxa"/>
            <w:vMerge w:val="restart"/>
            <w:textDirection w:val="btLr"/>
          </w:tcPr>
          <w:p w:rsidR="00470033" w:rsidRPr="00E45586" w:rsidRDefault="00470033" w:rsidP="00E455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Сәуір</w:t>
            </w:r>
          </w:p>
          <w:p w:rsidR="00470033" w:rsidRPr="00E45586" w:rsidRDefault="00470033" w:rsidP="00E455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 w:val="restart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Басқа халықтың ұлттық билері</w:t>
            </w:r>
          </w:p>
        </w:tc>
        <w:tc>
          <w:tcPr>
            <w:tcW w:w="1134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284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Өзбек халқының би комбинациясы</w:t>
            </w:r>
          </w:p>
        </w:tc>
        <w:tc>
          <w:tcPr>
            <w:tcW w:w="1827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Өзбек халқының Бухар, Ферган, Хорезм,Андижан  характерлерімен таныстыру. </w:t>
            </w:r>
          </w:p>
        </w:tc>
        <w:tc>
          <w:tcPr>
            <w:tcW w:w="2410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Андижан характерімен  би қимылдарын балаларға үйрету.</w:t>
            </w:r>
          </w:p>
        </w:tc>
        <w:tc>
          <w:tcPr>
            <w:tcW w:w="1275" w:type="dxa"/>
          </w:tcPr>
          <w:p w:rsidR="00470033" w:rsidRDefault="00470033" w:rsidP="00470033">
            <w:pPr>
              <w:jc w:val="center"/>
            </w:pPr>
            <w:r w:rsidRPr="005A33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470033" w:rsidRPr="00E45586" w:rsidTr="00DB07AE">
        <w:tc>
          <w:tcPr>
            <w:tcW w:w="675" w:type="dxa"/>
            <w:vMerge/>
          </w:tcPr>
          <w:p w:rsidR="00470033" w:rsidRPr="00E45586" w:rsidRDefault="00470033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284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Татар халқының би комбинациясы</w:t>
            </w:r>
          </w:p>
        </w:tc>
        <w:tc>
          <w:tcPr>
            <w:tcW w:w="1827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Татар халқының биі сергек, шапшаң  эмоцияға толы, ойнақы қимылдарды үйрету.</w:t>
            </w:r>
          </w:p>
        </w:tc>
        <w:tc>
          <w:tcPr>
            <w:tcW w:w="2410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жұп-жұпқа бөліп билету.</w:t>
            </w:r>
          </w:p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470033" w:rsidRDefault="00470033" w:rsidP="00470033">
            <w:pPr>
              <w:jc w:val="center"/>
            </w:pPr>
            <w:r w:rsidRPr="00CD48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470033" w:rsidRPr="00E45586" w:rsidTr="00DB07AE">
        <w:tc>
          <w:tcPr>
            <w:tcW w:w="675" w:type="dxa"/>
            <w:vMerge/>
          </w:tcPr>
          <w:p w:rsidR="00470033" w:rsidRPr="00E45586" w:rsidRDefault="00470033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284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халқының би комбинациясы</w:t>
            </w:r>
          </w:p>
        </w:tc>
        <w:tc>
          <w:tcPr>
            <w:tcW w:w="1827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халқының дәстүрімен ұлттық тағамдарымен ұштастырып би қимылдарына атрибут ретінде қолдануын түсіндіру.</w:t>
            </w:r>
          </w:p>
        </w:tc>
        <w:tc>
          <w:tcPr>
            <w:tcW w:w="2410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сюжеттік көріністі пайдалана отырып жұптық қозғалыстармен билету.</w:t>
            </w:r>
          </w:p>
        </w:tc>
        <w:tc>
          <w:tcPr>
            <w:tcW w:w="1275" w:type="dxa"/>
          </w:tcPr>
          <w:p w:rsidR="00470033" w:rsidRDefault="00470033" w:rsidP="00470033">
            <w:pPr>
              <w:jc w:val="center"/>
            </w:pPr>
            <w:r w:rsidRPr="00CD48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470033" w:rsidRPr="00E45586" w:rsidTr="00DB07AE">
        <w:tc>
          <w:tcPr>
            <w:tcW w:w="675" w:type="dxa"/>
            <w:vMerge/>
          </w:tcPr>
          <w:p w:rsidR="00470033" w:rsidRPr="00E45586" w:rsidRDefault="00470033" w:rsidP="00E45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284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Грузин  халқының би комбинациясы</w:t>
            </w:r>
          </w:p>
        </w:tc>
        <w:tc>
          <w:tcPr>
            <w:tcW w:w="1827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Грузин халқының биіне құрметпен қарауға және </w:t>
            </w: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достыққа тәрбиелеу.</w:t>
            </w:r>
          </w:p>
        </w:tc>
        <w:tc>
          <w:tcPr>
            <w:tcW w:w="2410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Ер балаларға қыздыра ойналатын ырғақты лезгинка қозғалыстарын </w:t>
            </w: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үйрету.</w:t>
            </w:r>
          </w:p>
        </w:tc>
        <w:tc>
          <w:tcPr>
            <w:tcW w:w="1275" w:type="dxa"/>
          </w:tcPr>
          <w:p w:rsidR="00470033" w:rsidRDefault="00470033" w:rsidP="00470033">
            <w:pPr>
              <w:jc w:val="center"/>
            </w:pPr>
            <w:r w:rsidRPr="00CD48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</w:tr>
      <w:tr w:rsidR="00470033" w:rsidRPr="00E45586" w:rsidTr="00DB07AE">
        <w:tc>
          <w:tcPr>
            <w:tcW w:w="675" w:type="dxa"/>
            <w:vMerge w:val="restart"/>
            <w:textDirection w:val="btLr"/>
          </w:tcPr>
          <w:p w:rsidR="00470033" w:rsidRPr="00E45586" w:rsidRDefault="00470033" w:rsidP="00E455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Мамыр</w:t>
            </w:r>
          </w:p>
        </w:tc>
        <w:tc>
          <w:tcPr>
            <w:tcW w:w="1276" w:type="dxa"/>
            <w:vMerge w:val="restart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Мен жан-жақты, өнерлі бүлдіршінмін</w:t>
            </w:r>
          </w:p>
        </w:tc>
        <w:tc>
          <w:tcPr>
            <w:tcW w:w="1134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284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Қойылымдылық жұмыс: </w:t>
            </w:r>
            <w:r w:rsidRPr="00E455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Достық</w:t>
            </w:r>
            <w:r w:rsidRPr="00E455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27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достыққа, ынтымаққа, бірлікке үйрету</w:t>
            </w:r>
          </w:p>
        </w:tc>
        <w:tc>
          <w:tcPr>
            <w:tcW w:w="2410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Ленталармен безендірілген шаңырақ  астында әр ұлттың қимылдарын жасап  поппури билейді.</w:t>
            </w:r>
          </w:p>
        </w:tc>
        <w:tc>
          <w:tcPr>
            <w:tcW w:w="1275" w:type="dxa"/>
          </w:tcPr>
          <w:p w:rsidR="00470033" w:rsidRDefault="00470033" w:rsidP="00470033">
            <w:pPr>
              <w:jc w:val="center"/>
            </w:pPr>
            <w:r w:rsidRPr="00CD48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470033" w:rsidRPr="00E45586" w:rsidTr="00DB07AE">
        <w:tc>
          <w:tcPr>
            <w:tcW w:w="675" w:type="dxa"/>
            <w:vMerge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284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 би  билей  аламын</w:t>
            </w:r>
          </w:p>
        </w:tc>
        <w:tc>
          <w:tcPr>
            <w:tcW w:w="1827" w:type="dxa"/>
          </w:tcPr>
          <w:p w:rsidR="00470033" w:rsidRPr="00E45586" w:rsidRDefault="00470033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би әлеміне деген сүйіспеншілігін  нығайту, әрі қарай дамыту.</w:t>
            </w:r>
          </w:p>
        </w:tc>
        <w:tc>
          <w:tcPr>
            <w:tcW w:w="2410" w:type="dxa"/>
          </w:tcPr>
          <w:p w:rsidR="00470033" w:rsidRPr="00E45586" w:rsidRDefault="00470033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арасынан  іріктелген жеке би қойылымдарымен жұмыс жасау. </w:t>
            </w:r>
          </w:p>
        </w:tc>
        <w:tc>
          <w:tcPr>
            <w:tcW w:w="1275" w:type="dxa"/>
          </w:tcPr>
          <w:p w:rsidR="00470033" w:rsidRDefault="00470033" w:rsidP="00470033">
            <w:pPr>
              <w:jc w:val="center"/>
            </w:pPr>
            <w:r w:rsidRPr="00CD48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25C02" w:rsidRPr="00E45586" w:rsidTr="00DB07AE">
        <w:tc>
          <w:tcPr>
            <w:tcW w:w="675" w:type="dxa"/>
            <w:vMerge/>
          </w:tcPr>
          <w:p w:rsidR="00725C02" w:rsidRPr="00E45586" w:rsidRDefault="00725C02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725C02" w:rsidRPr="00E45586" w:rsidRDefault="00725C02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725C02" w:rsidRPr="00E45586" w:rsidRDefault="00725C02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284" w:type="dxa"/>
          </w:tcPr>
          <w:p w:rsidR="00725C02" w:rsidRPr="00E45586" w:rsidRDefault="00725C02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Есептік концерт.</w:t>
            </w:r>
          </w:p>
        </w:tc>
        <w:tc>
          <w:tcPr>
            <w:tcW w:w="1827" w:type="dxa"/>
          </w:tcPr>
          <w:p w:rsidR="00725C02" w:rsidRPr="00E45586" w:rsidRDefault="00725C02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 үйренген қойылымдарының нәтежесі</w:t>
            </w:r>
          </w:p>
        </w:tc>
        <w:tc>
          <w:tcPr>
            <w:tcW w:w="2410" w:type="dxa"/>
          </w:tcPr>
          <w:p w:rsidR="00725C02" w:rsidRPr="00E45586" w:rsidRDefault="00725C02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Сахнаны безендіріп, сценарий бойынша есептік концерт  беру.</w:t>
            </w:r>
          </w:p>
        </w:tc>
        <w:tc>
          <w:tcPr>
            <w:tcW w:w="1275" w:type="dxa"/>
          </w:tcPr>
          <w:p w:rsidR="00725C02" w:rsidRPr="00E45586" w:rsidRDefault="00725C02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25C02" w:rsidRPr="00E941C3" w:rsidTr="00DB07AE">
        <w:tc>
          <w:tcPr>
            <w:tcW w:w="675" w:type="dxa"/>
            <w:vMerge/>
          </w:tcPr>
          <w:p w:rsidR="00725C02" w:rsidRPr="00E45586" w:rsidRDefault="00725C02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725C02" w:rsidRPr="00E45586" w:rsidRDefault="00725C02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725C02" w:rsidRPr="00E45586" w:rsidRDefault="00725C02" w:rsidP="00FD7B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284" w:type="dxa"/>
          </w:tcPr>
          <w:p w:rsidR="00725C02" w:rsidRPr="00E45586" w:rsidRDefault="00725C02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Қайталау</w:t>
            </w:r>
          </w:p>
        </w:tc>
        <w:tc>
          <w:tcPr>
            <w:tcW w:w="1827" w:type="dxa"/>
          </w:tcPr>
          <w:p w:rsidR="00725C02" w:rsidRPr="00E45586" w:rsidRDefault="00725C02" w:rsidP="00FD7B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баланың ерекше есте қалған билерін билету</w:t>
            </w:r>
          </w:p>
        </w:tc>
        <w:tc>
          <w:tcPr>
            <w:tcW w:w="2410" w:type="dxa"/>
          </w:tcPr>
          <w:p w:rsidR="00725C02" w:rsidRPr="00E45586" w:rsidRDefault="00725C02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ұнатқан қойылымдарын еркін билету.</w:t>
            </w:r>
          </w:p>
        </w:tc>
        <w:tc>
          <w:tcPr>
            <w:tcW w:w="1275" w:type="dxa"/>
          </w:tcPr>
          <w:p w:rsidR="00725C02" w:rsidRPr="00E45586" w:rsidRDefault="00725C02" w:rsidP="00FD7B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5F1D03" w:rsidRPr="007163CB" w:rsidRDefault="005F1D03" w:rsidP="00FD7B5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A5E76" w:rsidRDefault="009A5E76" w:rsidP="00E94C9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5E76" w:rsidRDefault="009A5E76" w:rsidP="00E94C9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5E76" w:rsidRDefault="009A5E76" w:rsidP="00E94C9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5E76" w:rsidRDefault="009A5E76" w:rsidP="00E94C9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5E76" w:rsidRDefault="009A5E76" w:rsidP="00E94C9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5E76" w:rsidRDefault="009A5E76" w:rsidP="00E94C9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5E76" w:rsidRDefault="009A5E76" w:rsidP="00E94C9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5E76" w:rsidRDefault="009A5E76" w:rsidP="00E94C9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5E76" w:rsidRDefault="009A5E76" w:rsidP="00E94C9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5E76" w:rsidRDefault="009A5E76" w:rsidP="00E94C9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5E76" w:rsidRDefault="009A5E76" w:rsidP="00E94C9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5E76" w:rsidRDefault="009A5E76" w:rsidP="00E94C9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67A3" w:rsidRDefault="00E667A3" w:rsidP="008C6380">
      <w:pPr>
        <w:tabs>
          <w:tab w:val="left" w:pos="426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Пайдаланылған әдебиеттер: </w:t>
      </w:r>
    </w:p>
    <w:p w:rsidR="00E667A3" w:rsidRDefault="00E667A3" w:rsidP="00E667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324A">
        <w:rPr>
          <w:rFonts w:ascii="Times New Roman" w:hAnsi="Times New Roman" w:cs="Times New Roman"/>
          <w:sz w:val="28"/>
          <w:szCs w:val="28"/>
          <w:lang w:val="kk-KZ"/>
        </w:rPr>
        <w:t>-  Қазақстан Республикасының «Білім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Заңы</w:t>
      </w:r>
      <w:r w:rsidRPr="00C9324A">
        <w:rPr>
          <w:rFonts w:ascii="Times New Roman" w:hAnsi="Times New Roman" w:cs="Times New Roman"/>
          <w:sz w:val="28"/>
          <w:szCs w:val="28"/>
          <w:lang w:val="kk-KZ"/>
        </w:rPr>
        <w:t>» 2007 жылғы 27 шілдедегі № 319-III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667A3" w:rsidRPr="00B12B85" w:rsidRDefault="00E667A3" w:rsidP="00E667A3">
      <w:pPr>
        <w:tabs>
          <w:tab w:val="left" w:pos="142"/>
          <w:tab w:val="left" w:pos="284"/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2B85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12B85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мектепке дейінгі тәрбие мен оқытудың мемлекеттік жалпыға міндетті стандарты</w:t>
      </w:r>
      <w:r>
        <w:rPr>
          <w:rFonts w:ascii="Times New Roman" w:hAnsi="Times New Roman" w:cs="Times New Roman"/>
          <w:sz w:val="28"/>
          <w:szCs w:val="28"/>
          <w:lang w:val="kk-KZ"/>
        </w:rPr>
        <w:t>: 0</w:t>
      </w:r>
      <w:r w:rsidR="005668FC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5668FC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5668FC">
        <w:rPr>
          <w:rFonts w:ascii="Times New Roman" w:hAnsi="Times New Roman" w:cs="Times New Roman"/>
          <w:sz w:val="28"/>
          <w:szCs w:val="28"/>
          <w:lang w:val="kk-KZ"/>
        </w:rPr>
        <w:t>2, №348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бұйрық</w:t>
      </w:r>
      <w:r w:rsidRPr="00E94C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667A3" w:rsidRPr="00B12B85" w:rsidRDefault="00E667A3" w:rsidP="00E667A3">
      <w:pPr>
        <w:tabs>
          <w:tab w:val="left" w:pos="426"/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- 202</w:t>
      </w:r>
      <w:r w:rsidR="005668FC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5668FC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 жылына арналған  Әдістемелік нұсқаулық хат; </w:t>
      </w:r>
    </w:p>
    <w:p w:rsidR="00E667A3" w:rsidRPr="008C6380" w:rsidRDefault="00E667A3" w:rsidP="008C6380">
      <w:pPr>
        <w:tabs>
          <w:tab w:val="left" w:pos="426"/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Т.Ізім «Өрені өскен би өнері» , Астана-2009 жыл</w:t>
      </w:r>
    </w:p>
    <w:sectPr w:rsidR="00E667A3" w:rsidRPr="008C6380" w:rsidSect="00DB07AE">
      <w:pgSz w:w="11906" w:h="16838"/>
      <w:pgMar w:top="851" w:right="1418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F93" w:rsidRDefault="00BF5F93" w:rsidP="00021824">
      <w:pPr>
        <w:spacing w:after="0" w:line="240" w:lineRule="auto"/>
      </w:pPr>
      <w:r>
        <w:separator/>
      </w:r>
    </w:p>
  </w:endnote>
  <w:endnote w:type="continuationSeparator" w:id="0">
    <w:p w:rsidR="00BF5F93" w:rsidRDefault="00BF5F93" w:rsidP="0002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F93" w:rsidRDefault="00BF5F93" w:rsidP="00021824">
      <w:pPr>
        <w:spacing w:after="0" w:line="240" w:lineRule="auto"/>
      </w:pPr>
      <w:r>
        <w:separator/>
      </w:r>
    </w:p>
  </w:footnote>
  <w:footnote w:type="continuationSeparator" w:id="0">
    <w:p w:rsidR="00BF5F93" w:rsidRDefault="00BF5F93" w:rsidP="00021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3F7B"/>
    <w:multiLevelType w:val="hybridMultilevel"/>
    <w:tmpl w:val="F2C4E534"/>
    <w:lvl w:ilvl="0" w:tplc="A2D2E594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3157"/>
    <w:rsid w:val="000003BD"/>
    <w:rsid w:val="0000385A"/>
    <w:rsid w:val="00007575"/>
    <w:rsid w:val="0001121E"/>
    <w:rsid w:val="0001363F"/>
    <w:rsid w:val="00020AB3"/>
    <w:rsid w:val="00021824"/>
    <w:rsid w:val="0002376F"/>
    <w:rsid w:val="000271EF"/>
    <w:rsid w:val="00027AB9"/>
    <w:rsid w:val="00044D3B"/>
    <w:rsid w:val="0004618A"/>
    <w:rsid w:val="00064A21"/>
    <w:rsid w:val="000701B2"/>
    <w:rsid w:val="00094663"/>
    <w:rsid w:val="00095AF3"/>
    <w:rsid w:val="00096779"/>
    <w:rsid w:val="000A25B3"/>
    <w:rsid w:val="000A735C"/>
    <w:rsid w:val="000B612A"/>
    <w:rsid w:val="000B644E"/>
    <w:rsid w:val="000C4444"/>
    <w:rsid w:val="000C6B38"/>
    <w:rsid w:val="000D3D40"/>
    <w:rsid w:val="000F07ED"/>
    <w:rsid w:val="000F4830"/>
    <w:rsid w:val="000F4942"/>
    <w:rsid w:val="000F7598"/>
    <w:rsid w:val="00103359"/>
    <w:rsid w:val="001033B9"/>
    <w:rsid w:val="001116BF"/>
    <w:rsid w:val="001323AA"/>
    <w:rsid w:val="00133CB8"/>
    <w:rsid w:val="00134E26"/>
    <w:rsid w:val="00142E7D"/>
    <w:rsid w:val="00143ED6"/>
    <w:rsid w:val="001468CF"/>
    <w:rsid w:val="00147FC6"/>
    <w:rsid w:val="001515BF"/>
    <w:rsid w:val="00151E43"/>
    <w:rsid w:val="00151EF1"/>
    <w:rsid w:val="00156C37"/>
    <w:rsid w:val="00160272"/>
    <w:rsid w:val="001644EA"/>
    <w:rsid w:val="0017015F"/>
    <w:rsid w:val="00177654"/>
    <w:rsid w:val="00177D9F"/>
    <w:rsid w:val="00194FA3"/>
    <w:rsid w:val="0019611A"/>
    <w:rsid w:val="001967CB"/>
    <w:rsid w:val="001A1B1F"/>
    <w:rsid w:val="001A31E7"/>
    <w:rsid w:val="001B1EBA"/>
    <w:rsid w:val="001B4187"/>
    <w:rsid w:val="001C0975"/>
    <w:rsid w:val="001D0139"/>
    <w:rsid w:val="001D2FDE"/>
    <w:rsid w:val="001D3E93"/>
    <w:rsid w:val="001D522B"/>
    <w:rsid w:val="001D758D"/>
    <w:rsid w:val="00213E7C"/>
    <w:rsid w:val="00216387"/>
    <w:rsid w:val="00221EFD"/>
    <w:rsid w:val="0022352A"/>
    <w:rsid w:val="002279D5"/>
    <w:rsid w:val="002365DA"/>
    <w:rsid w:val="0025235C"/>
    <w:rsid w:val="00252D79"/>
    <w:rsid w:val="00265C1C"/>
    <w:rsid w:val="0027584D"/>
    <w:rsid w:val="00280873"/>
    <w:rsid w:val="002839F4"/>
    <w:rsid w:val="00285253"/>
    <w:rsid w:val="00290A2A"/>
    <w:rsid w:val="00291203"/>
    <w:rsid w:val="002919F8"/>
    <w:rsid w:val="002979DE"/>
    <w:rsid w:val="002B59C8"/>
    <w:rsid w:val="002B5EF7"/>
    <w:rsid w:val="002C59E1"/>
    <w:rsid w:val="002E0C1E"/>
    <w:rsid w:val="002E2CC4"/>
    <w:rsid w:val="002F24E1"/>
    <w:rsid w:val="002F3157"/>
    <w:rsid w:val="003006BE"/>
    <w:rsid w:val="003147EA"/>
    <w:rsid w:val="00322A3A"/>
    <w:rsid w:val="003403BA"/>
    <w:rsid w:val="00350464"/>
    <w:rsid w:val="00357967"/>
    <w:rsid w:val="00360593"/>
    <w:rsid w:val="00360E98"/>
    <w:rsid w:val="00360FCD"/>
    <w:rsid w:val="00365484"/>
    <w:rsid w:val="00372E55"/>
    <w:rsid w:val="00383691"/>
    <w:rsid w:val="00394665"/>
    <w:rsid w:val="00395B40"/>
    <w:rsid w:val="003A5188"/>
    <w:rsid w:val="003A6D85"/>
    <w:rsid w:val="003B74ED"/>
    <w:rsid w:val="003C20A5"/>
    <w:rsid w:val="003C7280"/>
    <w:rsid w:val="003D78C8"/>
    <w:rsid w:val="003E52E5"/>
    <w:rsid w:val="003E5A81"/>
    <w:rsid w:val="003F5A51"/>
    <w:rsid w:val="00401143"/>
    <w:rsid w:val="00402AD0"/>
    <w:rsid w:val="00405C08"/>
    <w:rsid w:val="00412F6A"/>
    <w:rsid w:val="00415D0C"/>
    <w:rsid w:val="00422EE8"/>
    <w:rsid w:val="00434691"/>
    <w:rsid w:val="004352EA"/>
    <w:rsid w:val="00437D7A"/>
    <w:rsid w:val="00441BF0"/>
    <w:rsid w:val="00467319"/>
    <w:rsid w:val="00470033"/>
    <w:rsid w:val="00477516"/>
    <w:rsid w:val="00477998"/>
    <w:rsid w:val="00485CF8"/>
    <w:rsid w:val="0049089B"/>
    <w:rsid w:val="00490961"/>
    <w:rsid w:val="00492414"/>
    <w:rsid w:val="00492E4D"/>
    <w:rsid w:val="004950C3"/>
    <w:rsid w:val="00495644"/>
    <w:rsid w:val="004A6FE8"/>
    <w:rsid w:val="004B00CA"/>
    <w:rsid w:val="004B19A2"/>
    <w:rsid w:val="004C6226"/>
    <w:rsid w:val="004D0208"/>
    <w:rsid w:val="004D3C0F"/>
    <w:rsid w:val="004E6A05"/>
    <w:rsid w:val="004F4F52"/>
    <w:rsid w:val="00501180"/>
    <w:rsid w:val="00501A31"/>
    <w:rsid w:val="0050491A"/>
    <w:rsid w:val="00505BB8"/>
    <w:rsid w:val="00507C96"/>
    <w:rsid w:val="00521758"/>
    <w:rsid w:val="00523DCA"/>
    <w:rsid w:val="00525406"/>
    <w:rsid w:val="00532838"/>
    <w:rsid w:val="005371C9"/>
    <w:rsid w:val="00542079"/>
    <w:rsid w:val="00545FF6"/>
    <w:rsid w:val="0055265D"/>
    <w:rsid w:val="005600E9"/>
    <w:rsid w:val="00563179"/>
    <w:rsid w:val="00563CDA"/>
    <w:rsid w:val="005668FC"/>
    <w:rsid w:val="00573ABA"/>
    <w:rsid w:val="00575B17"/>
    <w:rsid w:val="00580143"/>
    <w:rsid w:val="00586E08"/>
    <w:rsid w:val="005940D5"/>
    <w:rsid w:val="00595261"/>
    <w:rsid w:val="005C02ED"/>
    <w:rsid w:val="005C15BA"/>
    <w:rsid w:val="005C567B"/>
    <w:rsid w:val="005C7CA9"/>
    <w:rsid w:val="005D39FF"/>
    <w:rsid w:val="005E0628"/>
    <w:rsid w:val="005E1588"/>
    <w:rsid w:val="005E30A9"/>
    <w:rsid w:val="005E5BDD"/>
    <w:rsid w:val="005E7DE5"/>
    <w:rsid w:val="005F1AD5"/>
    <w:rsid w:val="005F1D03"/>
    <w:rsid w:val="005F2635"/>
    <w:rsid w:val="005F498B"/>
    <w:rsid w:val="005F7232"/>
    <w:rsid w:val="005F7CD3"/>
    <w:rsid w:val="0060588C"/>
    <w:rsid w:val="006106CE"/>
    <w:rsid w:val="00624768"/>
    <w:rsid w:val="0063558F"/>
    <w:rsid w:val="00637A6B"/>
    <w:rsid w:val="006413C6"/>
    <w:rsid w:val="0064614A"/>
    <w:rsid w:val="00653579"/>
    <w:rsid w:val="00666C23"/>
    <w:rsid w:val="00676824"/>
    <w:rsid w:val="0068251F"/>
    <w:rsid w:val="00687E86"/>
    <w:rsid w:val="006B1B2B"/>
    <w:rsid w:val="006C2CC3"/>
    <w:rsid w:val="006C57EF"/>
    <w:rsid w:val="006C5A20"/>
    <w:rsid w:val="006D1E4D"/>
    <w:rsid w:val="006D3E1F"/>
    <w:rsid w:val="006E1B7A"/>
    <w:rsid w:val="006E2277"/>
    <w:rsid w:val="006F76F1"/>
    <w:rsid w:val="007000FA"/>
    <w:rsid w:val="00703150"/>
    <w:rsid w:val="0071020D"/>
    <w:rsid w:val="00710F85"/>
    <w:rsid w:val="00711251"/>
    <w:rsid w:val="007115D8"/>
    <w:rsid w:val="007163CB"/>
    <w:rsid w:val="0071747D"/>
    <w:rsid w:val="00720A06"/>
    <w:rsid w:val="00721CF0"/>
    <w:rsid w:val="00725C02"/>
    <w:rsid w:val="00733DBC"/>
    <w:rsid w:val="007349ED"/>
    <w:rsid w:val="007378F6"/>
    <w:rsid w:val="007401BA"/>
    <w:rsid w:val="00743252"/>
    <w:rsid w:val="0075794A"/>
    <w:rsid w:val="00763584"/>
    <w:rsid w:val="00766DDC"/>
    <w:rsid w:val="007705A8"/>
    <w:rsid w:val="00771BA2"/>
    <w:rsid w:val="00775113"/>
    <w:rsid w:val="007909F4"/>
    <w:rsid w:val="007918A3"/>
    <w:rsid w:val="007A03EC"/>
    <w:rsid w:val="007A4F21"/>
    <w:rsid w:val="007A7869"/>
    <w:rsid w:val="007A7BF1"/>
    <w:rsid w:val="007B2B65"/>
    <w:rsid w:val="007B4133"/>
    <w:rsid w:val="007B5705"/>
    <w:rsid w:val="007E1437"/>
    <w:rsid w:val="007E5155"/>
    <w:rsid w:val="007F4AA1"/>
    <w:rsid w:val="007F68EB"/>
    <w:rsid w:val="0080265D"/>
    <w:rsid w:val="00810EF3"/>
    <w:rsid w:val="008246BE"/>
    <w:rsid w:val="00825111"/>
    <w:rsid w:val="008304A9"/>
    <w:rsid w:val="00832F88"/>
    <w:rsid w:val="008347C9"/>
    <w:rsid w:val="008369A5"/>
    <w:rsid w:val="008378F1"/>
    <w:rsid w:val="0084408B"/>
    <w:rsid w:val="00845A4F"/>
    <w:rsid w:val="00853233"/>
    <w:rsid w:val="008544FB"/>
    <w:rsid w:val="00855B27"/>
    <w:rsid w:val="00860ABE"/>
    <w:rsid w:val="00861806"/>
    <w:rsid w:val="00864F61"/>
    <w:rsid w:val="008750F5"/>
    <w:rsid w:val="008821C9"/>
    <w:rsid w:val="0089096E"/>
    <w:rsid w:val="008A13D9"/>
    <w:rsid w:val="008A7414"/>
    <w:rsid w:val="008B1FBB"/>
    <w:rsid w:val="008B4456"/>
    <w:rsid w:val="008C6380"/>
    <w:rsid w:val="008D5B91"/>
    <w:rsid w:val="008E2D93"/>
    <w:rsid w:val="008E406B"/>
    <w:rsid w:val="008E415B"/>
    <w:rsid w:val="008F056E"/>
    <w:rsid w:val="008F1928"/>
    <w:rsid w:val="008F5C12"/>
    <w:rsid w:val="009025ED"/>
    <w:rsid w:val="00905411"/>
    <w:rsid w:val="00910F29"/>
    <w:rsid w:val="009136DA"/>
    <w:rsid w:val="00917224"/>
    <w:rsid w:val="00920C92"/>
    <w:rsid w:val="00924A4F"/>
    <w:rsid w:val="00925EFD"/>
    <w:rsid w:val="009362E3"/>
    <w:rsid w:val="00956835"/>
    <w:rsid w:val="009572EE"/>
    <w:rsid w:val="009625A7"/>
    <w:rsid w:val="0097004A"/>
    <w:rsid w:val="009775D8"/>
    <w:rsid w:val="00983404"/>
    <w:rsid w:val="00993DE2"/>
    <w:rsid w:val="009A4320"/>
    <w:rsid w:val="009A5E76"/>
    <w:rsid w:val="009B08A1"/>
    <w:rsid w:val="009B2E43"/>
    <w:rsid w:val="009B74CA"/>
    <w:rsid w:val="009C07C7"/>
    <w:rsid w:val="009C1767"/>
    <w:rsid w:val="009C4E7E"/>
    <w:rsid w:val="009C6EB3"/>
    <w:rsid w:val="009D0144"/>
    <w:rsid w:val="009D06B8"/>
    <w:rsid w:val="009D436A"/>
    <w:rsid w:val="009D6290"/>
    <w:rsid w:val="009E31D9"/>
    <w:rsid w:val="009E3A48"/>
    <w:rsid w:val="009E7BBD"/>
    <w:rsid w:val="009F489E"/>
    <w:rsid w:val="009F7A27"/>
    <w:rsid w:val="00A10144"/>
    <w:rsid w:val="00A16354"/>
    <w:rsid w:val="00A240A5"/>
    <w:rsid w:val="00A27457"/>
    <w:rsid w:val="00A27604"/>
    <w:rsid w:val="00A40275"/>
    <w:rsid w:val="00A44939"/>
    <w:rsid w:val="00A51784"/>
    <w:rsid w:val="00A51A78"/>
    <w:rsid w:val="00A5550E"/>
    <w:rsid w:val="00A637AA"/>
    <w:rsid w:val="00A63E45"/>
    <w:rsid w:val="00A71515"/>
    <w:rsid w:val="00A726F8"/>
    <w:rsid w:val="00A73935"/>
    <w:rsid w:val="00A84960"/>
    <w:rsid w:val="00A85178"/>
    <w:rsid w:val="00A90A3F"/>
    <w:rsid w:val="00A9125E"/>
    <w:rsid w:val="00A92835"/>
    <w:rsid w:val="00A92CF9"/>
    <w:rsid w:val="00AA099B"/>
    <w:rsid w:val="00AA436C"/>
    <w:rsid w:val="00AC32FB"/>
    <w:rsid w:val="00AC40C3"/>
    <w:rsid w:val="00AF118D"/>
    <w:rsid w:val="00AF7816"/>
    <w:rsid w:val="00B020BB"/>
    <w:rsid w:val="00B14036"/>
    <w:rsid w:val="00B16584"/>
    <w:rsid w:val="00B20B57"/>
    <w:rsid w:val="00B22D84"/>
    <w:rsid w:val="00B26A09"/>
    <w:rsid w:val="00B303B2"/>
    <w:rsid w:val="00B31361"/>
    <w:rsid w:val="00B36C93"/>
    <w:rsid w:val="00B37BA1"/>
    <w:rsid w:val="00B54231"/>
    <w:rsid w:val="00B6496D"/>
    <w:rsid w:val="00B65B59"/>
    <w:rsid w:val="00B67469"/>
    <w:rsid w:val="00B76C68"/>
    <w:rsid w:val="00B84387"/>
    <w:rsid w:val="00B85E93"/>
    <w:rsid w:val="00B863DD"/>
    <w:rsid w:val="00B90B9D"/>
    <w:rsid w:val="00BA2187"/>
    <w:rsid w:val="00BA296C"/>
    <w:rsid w:val="00BC019E"/>
    <w:rsid w:val="00BC6FB2"/>
    <w:rsid w:val="00BD4051"/>
    <w:rsid w:val="00BF432C"/>
    <w:rsid w:val="00BF5F93"/>
    <w:rsid w:val="00C0035A"/>
    <w:rsid w:val="00C0382D"/>
    <w:rsid w:val="00C12F52"/>
    <w:rsid w:val="00C2202C"/>
    <w:rsid w:val="00C26E51"/>
    <w:rsid w:val="00C3308B"/>
    <w:rsid w:val="00C36FE8"/>
    <w:rsid w:val="00C473BD"/>
    <w:rsid w:val="00C6335E"/>
    <w:rsid w:val="00C66688"/>
    <w:rsid w:val="00C66F8D"/>
    <w:rsid w:val="00C67D50"/>
    <w:rsid w:val="00C77F94"/>
    <w:rsid w:val="00CA5926"/>
    <w:rsid w:val="00CB09FD"/>
    <w:rsid w:val="00CC0854"/>
    <w:rsid w:val="00CD6540"/>
    <w:rsid w:val="00CE029D"/>
    <w:rsid w:val="00CF16D4"/>
    <w:rsid w:val="00CF2FBA"/>
    <w:rsid w:val="00CF5C2C"/>
    <w:rsid w:val="00D00490"/>
    <w:rsid w:val="00D0128B"/>
    <w:rsid w:val="00D023D2"/>
    <w:rsid w:val="00D13FA9"/>
    <w:rsid w:val="00D35DA3"/>
    <w:rsid w:val="00D40847"/>
    <w:rsid w:val="00D41BFE"/>
    <w:rsid w:val="00D46E7A"/>
    <w:rsid w:val="00D57E60"/>
    <w:rsid w:val="00D60D0C"/>
    <w:rsid w:val="00D63C83"/>
    <w:rsid w:val="00D66843"/>
    <w:rsid w:val="00D673A7"/>
    <w:rsid w:val="00D84E80"/>
    <w:rsid w:val="00DA361C"/>
    <w:rsid w:val="00DB07AE"/>
    <w:rsid w:val="00DB1633"/>
    <w:rsid w:val="00DB3EFC"/>
    <w:rsid w:val="00DD0BD3"/>
    <w:rsid w:val="00DD3251"/>
    <w:rsid w:val="00DD3A49"/>
    <w:rsid w:val="00DE0B23"/>
    <w:rsid w:val="00DE0BE0"/>
    <w:rsid w:val="00DF1212"/>
    <w:rsid w:val="00DF1D91"/>
    <w:rsid w:val="00E0168F"/>
    <w:rsid w:val="00E03B82"/>
    <w:rsid w:val="00E20EF2"/>
    <w:rsid w:val="00E248DA"/>
    <w:rsid w:val="00E32B56"/>
    <w:rsid w:val="00E36155"/>
    <w:rsid w:val="00E37E8C"/>
    <w:rsid w:val="00E45586"/>
    <w:rsid w:val="00E62EEC"/>
    <w:rsid w:val="00E660BF"/>
    <w:rsid w:val="00E667A3"/>
    <w:rsid w:val="00E706FD"/>
    <w:rsid w:val="00E7548C"/>
    <w:rsid w:val="00E76027"/>
    <w:rsid w:val="00E7690B"/>
    <w:rsid w:val="00E8543D"/>
    <w:rsid w:val="00E91992"/>
    <w:rsid w:val="00E941C3"/>
    <w:rsid w:val="00E94C98"/>
    <w:rsid w:val="00E96D21"/>
    <w:rsid w:val="00E97985"/>
    <w:rsid w:val="00EA01F6"/>
    <w:rsid w:val="00EA2F7A"/>
    <w:rsid w:val="00EA5952"/>
    <w:rsid w:val="00EB4BBE"/>
    <w:rsid w:val="00EB65EF"/>
    <w:rsid w:val="00EC2EBB"/>
    <w:rsid w:val="00EC2EEC"/>
    <w:rsid w:val="00EC6E79"/>
    <w:rsid w:val="00ED15F3"/>
    <w:rsid w:val="00ED4DB9"/>
    <w:rsid w:val="00ED548D"/>
    <w:rsid w:val="00EE3C09"/>
    <w:rsid w:val="00EF2A3B"/>
    <w:rsid w:val="00EF74FF"/>
    <w:rsid w:val="00F005D2"/>
    <w:rsid w:val="00F162EE"/>
    <w:rsid w:val="00F212E6"/>
    <w:rsid w:val="00F22947"/>
    <w:rsid w:val="00F277E5"/>
    <w:rsid w:val="00F37AAF"/>
    <w:rsid w:val="00F457C5"/>
    <w:rsid w:val="00F520AF"/>
    <w:rsid w:val="00F727CC"/>
    <w:rsid w:val="00F82F8A"/>
    <w:rsid w:val="00F876D9"/>
    <w:rsid w:val="00F91AC1"/>
    <w:rsid w:val="00FA786D"/>
    <w:rsid w:val="00FB7BC3"/>
    <w:rsid w:val="00FD29D9"/>
    <w:rsid w:val="00FD2B44"/>
    <w:rsid w:val="00FD7B51"/>
    <w:rsid w:val="00FE4C96"/>
    <w:rsid w:val="00F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6E"/>
  </w:style>
  <w:style w:type="paragraph" w:styleId="1">
    <w:name w:val="heading 1"/>
    <w:basedOn w:val="a"/>
    <w:next w:val="a"/>
    <w:link w:val="10"/>
    <w:uiPriority w:val="9"/>
    <w:qFormat/>
    <w:rsid w:val="00DA36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3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E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21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21824"/>
  </w:style>
  <w:style w:type="paragraph" w:styleId="a6">
    <w:name w:val="footer"/>
    <w:basedOn w:val="a"/>
    <w:link w:val="a7"/>
    <w:uiPriority w:val="99"/>
    <w:semiHidden/>
    <w:unhideWhenUsed/>
    <w:rsid w:val="00021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1824"/>
  </w:style>
  <w:style w:type="paragraph" w:styleId="a8">
    <w:name w:val="List Paragraph"/>
    <w:basedOn w:val="a"/>
    <w:uiPriority w:val="34"/>
    <w:qFormat/>
    <w:rsid w:val="00027AB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A36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905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5411"/>
    <w:rPr>
      <w:rFonts w:ascii="Tahoma" w:hAnsi="Tahoma" w:cs="Tahoma"/>
      <w:sz w:val="16"/>
      <w:szCs w:val="16"/>
    </w:rPr>
  </w:style>
  <w:style w:type="paragraph" w:styleId="ab">
    <w:name w:val="Document Map"/>
    <w:basedOn w:val="a"/>
    <w:link w:val="ac"/>
    <w:uiPriority w:val="99"/>
    <w:semiHidden/>
    <w:unhideWhenUsed/>
    <w:rsid w:val="0029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291203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D023D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Normal (Web)"/>
    <w:basedOn w:val="a"/>
    <w:uiPriority w:val="99"/>
    <w:semiHidden/>
    <w:unhideWhenUsed/>
    <w:rsid w:val="00D02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D023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E02B1-E3CB-43D9-9520-30C7E1BBA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4078</TotalTime>
  <Pages>21</Pages>
  <Words>3122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293</cp:revision>
  <cp:lastPrinted>2021-04-22T06:13:00Z</cp:lastPrinted>
  <dcterms:created xsi:type="dcterms:W3CDTF">2020-03-18T07:19:00Z</dcterms:created>
  <dcterms:modified xsi:type="dcterms:W3CDTF">2022-11-11T07:22:00Z</dcterms:modified>
</cp:coreProperties>
</file>