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F9D" w:rsidRDefault="004E5F9D" w:rsidP="004E5F9D">
      <w:pPr>
        <w:keepNext/>
        <w:keepLines/>
        <w:spacing w:before="480"/>
        <w:jc w:val="center"/>
        <w:outlineLvl w:val="0"/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</w:pPr>
      <w:r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  <w:t>ҚОББ ҚҚББ «Сыр бөбегі»</w:t>
      </w:r>
      <w:r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  <w:br/>
        <w:t>бөбекжай бақшасы ҚМҚК</w:t>
      </w:r>
      <w:r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  <w:br/>
      </w:r>
      <w:r>
        <w:rPr>
          <w:rFonts w:ascii="Times New Roman" w:eastAsia="Calibri" w:hAnsi="Times New Roman"/>
          <w:noProof/>
          <w:sz w:val="56"/>
          <w:szCs w:val="56"/>
          <w:lang w:eastAsia="ru-RU"/>
        </w:rPr>
        <w:drawing>
          <wp:inline distT="0" distB="0" distL="0" distR="0">
            <wp:extent cx="1839595" cy="1839595"/>
            <wp:effectExtent l="0" t="0" r="825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F9D" w:rsidRDefault="004E5F9D" w:rsidP="004E5F9D">
      <w:pPr>
        <w:keepNext/>
        <w:keepLines/>
        <w:spacing w:before="480"/>
        <w:jc w:val="center"/>
        <w:outlineLvl w:val="0"/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</w:pPr>
    </w:p>
    <w:p w:rsidR="004E5F9D" w:rsidRDefault="004E5F9D" w:rsidP="004E5F9D">
      <w:pPr>
        <w:keepNext/>
        <w:keepLines/>
        <w:spacing w:before="480"/>
        <w:jc w:val="center"/>
        <w:outlineLvl w:val="0"/>
        <w:rPr>
          <w:rFonts w:ascii="Times New Roman" w:eastAsia="Calibri" w:hAnsi="Times New Roman"/>
          <w:b/>
          <w:color w:val="0070C0"/>
          <w:sz w:val="56"/>
          <w:szCs w:val="56"/>
          <w:lang w:val="kk-KZ"/>
        </w:rPr>
      </w:pPr>
    </w:p>
    <w:p w:rsidR="004E5F9D" w:rsidRDefault="004E5F9D" w:rsidP="004E5F9D">
      <w:pPr>
        <w:rPr>
          <w:rFonts w:ascii="Times New Roman" w:eastAsia="Calibri" w:hAnsi="Times New Roman"/>
          <w:sz w:val="56"/>
          <w:szCs w:val="56"/>
          <w:lang w:val="kk-KZ"/>
        </w:rPr>
      </w:pPr>
      <w:r w:rsidRPr="004E5F9D">
        <w:rPr>
          <w:rFonts w:ascii="Times New Roman" w:eastAsia="Calibri" w:hAnsi="Times New Roman"/>
          <w:b/>
          <w:color w:val="002060"/>
          <w:sz w:val="56"/>
          <w:szCs w:val="56"/>
          <w:lang w:val="kk-KZ"/>
        </w:rPr>
        <w:t>«Lineblock» үйірмесінің жоспары</w:t>
      </w:r>
    </w:p>
    <w:p w:rsidR="004E5F9D" w:rsidRDefault="004E5F9D" w:rsidP="004E5F9D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4E5F9D" w:rsidRDefault="004E5F9D" w:rsidP="004E5F9D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4E5F9D" w:rsidRDefault="004E5F9D" w:rsidP="004E5F9D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4E5F9D" w:rsidRDefault="004E5F9D" w:rsidP="004E5F9D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4E5F9D" w:rsidRDefault="004E5F9D" w:rsidP="004E5F9D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4E5F9D" w:rsidRDefault="004E5F9D" w:rsidP="004E5F9D">
      <w:pPr>
        <w:jc w:val="center"/>
        <w:rPr>
          <w:rFonts w:ascii="Times New Roman" w:eastAsia="Calibri" w:hAnsi="Times New Roman"/>
          <w:b/>
          <w:color w:val="002060"/>
          <w:sz w:val="36"/>
          <w:szCs w:val="56"/>
          <w:lang w:val="kk-KZ"/>
        </w:rPr>
      </w:pPr>
      <w:r>
        <w:rPr>
          <w:rFonts w:ascii="Times New Roman" w:eastAsia="Calibri" w:hAnsi="Times New Roman"/>
          <w:b/>
          <w:color w:val="002060"/>
          <w:sz w:val="36"/>
          <w:szCs w:val="56"/>
          <w:lang w:val="kk-KZ"/>
        </w:rPr>
        <w:t>Қызылорда 2022-2023 оқу жылы</w:t>
      </w:r>
    </w:p>
    <w:p w:rsidR="001C2362" w:rsidRDefault="001C2362" w:rsidP="001C2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72"/>
          <w:lang w:val="kk-KZ"/>
        </w:rPr>
      </w:pPr>
    </w:p>
    <w:p w:rsidR="001C2362" w:rsidRDefault="001C2362" w:rsidP="001C2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72"/>
          <w:lang w:val="kk-KZ"/>
        </w:rPr>
      </w:pPr>
    </w:p>
    <w:p w:rsidR="00D848B0" w:rsidRPr="00D24ACF" w:rsidRDefault="00642702" w:rsidP="001C236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</w:t>
      </w:r>
      <w:r w:rsidRPr="001C2362">
        <w:rPr>
          <w:rFonts w:ascii="Times New Roman" w:hAnsi="Times New Roman" w:cs="Times New Roman"/>
          <w:b/>
          <w:sz w:val="28"/>
          <w:szCs w:val="28"/>
          <w:lang w:val="kk-KZ"/>
        </w:rPr>
        <w:t>Lineblock</w:t>
      </w:r>
      <w:r w:rsidRPr="00D24AC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1C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24ACF">
        <w:rPr>
          <w:rFonts w:ascii="Times New Roman" w:hAnsi="Times New Roman" w:cs="Times New Roman"/>
          <w:b/>
          <w:sz w:val="28"/>
          <w:szCs w:val="28"/>
          <w:lang w:val="kk-KZ"/>
        </w:rPr>
        <w:t>үйірмесінің жоспары</w:t>
      </w:r>
    </w:p>
    <w:p w:rsidR="00021698" w:rsidRPr="00D24ACF" w:rsidRDefault="00021698" w:rsidP="0064270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021698" w:rsidRPr="00D24ACF" w:rsidRDefault="00021698" w:rsidP="000216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>Өз ойын толық жеткізуге үйрету. Әр түрлі формаларды құрастыра отырып, түстерді, өлшемді үйрету. Зейінін, қиялын дамыту. Шыдамдылыққа үйрету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365"/>
        <w:gridCol w:w="3250"/>
        <w:gridCol w:w="1717"/>
        <w:gridCol w:w="1741"/>
      </w:tblGrid>
      <w:tr w:rsidR="00642702" w:rsidRPr="00D24ACF" w:rsidTr="00971FB4">
        <w:tc>
          <w:tcPr>
            <w:tcW w:w="442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409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3499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1910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1912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күні</w:t>
            </w:r>
          </w:p>
        </w:tc>
      </w:tr>
      <w:tr w:rsidR="00642702" w:rsidRPr="00D24ACF" w:rsidTr="00971FB4">
        <w:tc>
          <w:tcPr>
            <w:tcW w:w="442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Біздің аудан. Көктем мезгілі</w:t>
            </w:r>
          </w:p>
        </w:tc>
        <w:tc>
          <w:tcPr>
            <w:tcW w:w="3499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Тақырыпқа байланысты заттарды жинастыру. Балалардың қол моторикасын дамыту. Балалардың қызығушылығын дамыту. </w:t>
            </w:r>
          </w:p>
        </w:tc>
        <w:tc>
          <w:tcPr>
            <w:tcW w:w="1910" w:type="dxa"/>
          </w:tcPr>
          <w:p w:rsidR="00642702" w:rsidRPr="00D24ACF" w:rsidRDefault="00642702" w:rsidP="00971F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12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702" w:rsidRPr="00D24ACF" w:rsidTr="00971FB4">
        <w:tc>
          <w:tcPr>
            <w:tcW w:w="442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Бірге саяхаттайық! </w:t>
            </w:r>
          </w:p>
        </w:tc>
        <w:tc>
          <w:tcPr>
            <w:tcW w:w="3499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ойын толық жеткізуге үйрету. Әр түрлі формаларды құрастыра отырып, түстерді, өлшемді үйрету.</w:t>
            </w:r>
          </w:p>
        </w:tc>
        <w:tc>
          <w:tcPr>
            <w:tcW w:w="1910" w:type="dxa"/>
          </w:tcPr>
          <w:p w:rsidR="00642702" w:rsidRPr="00D24ACF" w:rsidRDefault="00642702" w:rsidP="00971F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12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702" w:rsidRPr="00D24ACF" w:rsidTr="00971FB4">
        <w:tc>
          <w:tcPr>
            <w:tcW w:w="442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Туған күніңмен!</w:t>
            </w:r>
          </w:p>
        </w:tc>
        <w:tc>
          <w:tcPr>
            <w:tcW w:w="3499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 қабілетін дамыту. Саусақ моторикасын дамыту. Қол мен көздің жұмысын үйлестіру</w:t>
            </w:r>
          </w:p>
        </w:tc>
        <w:tc>
          <w:tcPr>
            <w:tcW w:w="1910" w:type="dxa"/>
          </w:tcPr>
          <w:p w:rsidR="00642702" w:rsidRPr="00D24ACF" w:rsidRDefault="00642702" w:rsidP="00971F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12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702" w:rsidRPr="00D24ACF" w:rsidTr="00971FB4">
        <w:tc>
          <w:tcPr>
            <w:tcW w:w="442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Достарымызды қарсы алайық!</w:t>
            </w:r>
          </w:p>
        </w:tc>
        <w:tc>
          <w:tcPr>
            <w:tcW w:w="3499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Тақырыпқа байланысты ертегіге қызығушылығын арттыру. Зейінін, қиялын дамыту. </w:t>
            </w:r>
          </w:p>
          <w:p w:rsidR="00642702" w:rsidRPr="00D24ACF" w:rsidRDefault="00642702" w:rsidP="00971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Шыдамдылыққа үйрету</w:t>
            </w:r>
          </w:p>
        </w:tc>
        <w:tc>
          <w:tcPr>
            <w:tcW w:w="1910" w:type="dxa"/>
          </w:tcPr>
          <w:p w:rsidR="00642702" w:rsidRPr="00D24ACF" w:rsidRDefault="00642702" w:rsidP="00971F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12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702" w:rsidRPr="00D24ACF" w:rsidTr="00971FB4">
        <w:tc>
          <w:tcPr>
            <w:tcW w:w="442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Ал мұны кім жинады?</w:t>
            </w:r>
          </w:p>
        </w:tc>
        <w:tc>
          <w:tcPr>
            <w:tcW w:w="3499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сақтай отырып, әр түрлі көлемдегі заттарды құрастыра білу. Шығармашылық ойлау қабілетін дамыту.</w:t>
            </w:r>
          </w:p>
        </w:tc>
        <w:tc>
          <w:tcPr>
            <w:tcW w:w="1910" w:type="dxa"/>
          </w:tcPr>
          <w:p w:rsidR="00642702" w:rsidRPr="00D24ACF" w:rsidRDefault="00642702" w:rsidP="00971F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12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702" w:rsidRPr="00D24ACF" w:rsidTr="00971FB4">
        <w:tc>
          <w:tcPr>
            <w:tcW w:w="442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Үздік жұмыстар көрмесі</w:t>
            </w:r>
          </w:p>
        </w:tc>
        <w:tc>
          <w:tcPr>
            <w:tcW w:w="3499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Кеңістіктік ойлау қабілетін дамыту.  Дағдыларын қалыптастыру. Балалардың қызығушылығын арттыру. </w:t>
            </w:r>
          </w:p>
        </w:tc>
        <w:tc>
          <w:tcPr>
            <w:tcW w:w="1910" w:type="dxa"/>
          </w:tcPr>
          <w:p w:rsidR="00642702" w:rsidRPr="00D24ACF" w:rsidRDefault="00642702" w:rsidP="00971F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12" w:type="dxa"/>
          </w:tcPr>
          <w:p w:rsidR="00642702" w:rsidRPr="00D24ACF" w:rsidRDefault="00642702" w:rsidP="00971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E5F60" w:rsidRPr="00D24ACF" w:rsidTr="00971FB4">
        <w:tc>
          <w:tcPr>
            <w:tcW w:w="442" w:type="dxa"/>
          </w:tcPr>
          <w:p w:rsidR="005E5F60" w:rsidRPr="00D24ACF" w:rsidRDefault="005E5F60" w:rsidP="00971F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5E5F60" w:rsidRPr="00D24ACF" w:rsidRDefault="005E5F60" w:rsidP="00971F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Сағат саны:</w:t>
            </w:r>
          </w:p>
        </w:tc>
        <w:tc>
          <w:tcPr>
            <w:tcW w:w="3499" w:type="dxa"/>
          </w:tcPr>
          <w:p w:rsidR="005E5F60" w:rsidRPr="00D24ACF" w:rsidRDefault="005E5F60" w:rsidP="00971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0" w:type="dxa"/>
          </w:tcPr>
          <w:p w:rsidR="005E5F60" w:rsidRPr="00D24ACF" w:rsidRDefault="005E5F60" w:rsidP="00971F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912" w:type="dxa"/>
          </w:tcPr>
          <w:p w:rsidR="005E5F60" w:rsidRPr="00D24ACF" w:rsidRDefault="005E5F60" w:rsidP="00971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42702" w:rsidRPr="00D24ACF" w:rsidRDefault="006402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0089954" wp14:editId="04EEF8EC">
            <wp:simplePos x="0" y="0"/>
            <wp:positionH relativeFrom="margin">
              <wp:posOffset>281305</wp:posOffset>
            </wp:positionH>
            <wp:positionV relativeFrom="margin">
              <wp:posOffset>1546225</wp:posOffset>
            </wp:positionV>
            <wp:extent cx="2405380" cy="1804035"/>
            <wp:effectExtent l="171450" t="171450" r="356870" b="367665"/>
            <wp:wrapSquare wrapText="bothSides"/>
            <wp:docPr id="7" name="Рисунок 7" descr="C:\Users\1\Desktop\Сыр бөбегі\Үйірмелер\лайн блок үйірмесі\IMG_8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ыр бөбегі\Үйірмелер\лайн блок үйірмесі\IMG_85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1804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21698" w:rsidRPr="00D24ACF">
        <w:rPr>
          <w:rFonts w:ascii="Times New Roman" w:hAnsi="Times New Roman" w:cs="Times New Roman"/>
          <w:sz w:val="28"/>
          <w:szCs w:val="28"/>
          <w:lang w:val="kk-KZ"/>
        </w:rPr>
        <w:t xml:space="preserve">Күтілетін нәтиже: Логикалық </w:t>
      </w:r>
      <w:r w:rsidR="00D24ACF" w:rsidRPr="00D24ACF">
        <w:rPr>
          <w:rFonts w:ascii="Times New Roman" w:hAnsi="Times New Roman" w:cs="Times New Roman"/>
          <w:sz w:val="28"/>
          <w:szCs w:val="28"/>
          <w:lang w:val="kk-KZ"/>
        </w:rPr>
        <w:t xml:space="preserve">ойлау,  </w:t>
      </w:r>
      <w:r w:rsidR="00D24ACF" w:rsidRPr="00D24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зияткерлік қабілеті, көрнекі ойлау, үш өлшемде (3D) логикасын, көздің координациясын, психомоторикасын, есте сақтау қабілеті </w:t>
      </w:r>
      <w:r w:rsidR="00D24ACF" w:rsidRPr="00D24ACF">
        <w:rPr>
          <w:rFonts w:ascii="Times New Roman" w:hAnsi="Times New Roman" w:cs="Times New Roman"/>
          <w:sz w:val="28"/>
          <w:szCs w:val="28"/>
          <w:lang w:val="kk-KZ"/>
        </w:rPr>
        <w:t>дамиды. Саусақ моторикасын дамиды. Баланың байқампаздық, селективті әрі мұқият назар аудару, зейін салу қабілетін дамтады.</w:t>
      </w:r>
      <w:r w:rsidR="00D24ACF" w:rsidRPr="00D24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021698" w:rsidRPr="00640288" w:rsidRDefault="006402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4E902B2" wp14:editId="7A190BC0">
            <wp:simplePos x="0" y="0"/>
            <wp:positionH relativeFrom="margin">
              <wp:posOffset>3210560</wp:posOffset>
            </wp:positionH>
            <wp:positionV relativeFrom="margin">
              <wp:posOffset>1540510</wp:posOffset>
            </wp:positionV>
            <wp:extent cx="2314575" cy="1736090"/>
            <wp:effectExtent l="171450" t="171450" r="371475" b="359410"/>
            <wp:wrapSquare wrapText="bothSides"/>
            <wp:docPr id="6" name="Рисунок 6" descr="C:\Users\1\Desktop\Сыр бөбегі\Үйірмелер\лайн блок үйірмесі\IMG_8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ыр бөбегі\Үйірмелер\лайн блок үйірмесі\IMG_85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36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D848B0" w:rsidRPr="00D24ACF" w:rsidRDefault="00D848B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D24ACF">
        <w:rPr>
          <w:rFonts w:ascii="Times New Roman" w:hAnsi="Times New Roman" w:cs="Times New Roman"/>
          <w:sz w:val="28"/>
          <w:szCs w:val="28"/>
          <w:lang w:val="kk-KZ"/>
        </w:rPr>
        <w:t xml:space="preserve"> Біздің аудан. Көктем мезгілі</w:t>
      </w:r>
    </w:p>
    <w:p w:rsidR="00D848B0" w:rsidRPr="00D24ACF" w:rsidRDefault="00D848B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b/>
          <w:sz w:val="28"/>
          <w:szCs w:val="28"/>
          <w:lang w:val="kk-KZ"/>
        </w:rPr>
        <w:t>Саласы:</w:t>
      </w:r>
      <w:r w:rsidRPr="00D24ACF">
        <w:rPr>
          <w:rFonts w:ascii="Times New Roman" w:hAnsi="Times New Roman" w:cs="Times New Roman"/>
          <w:sz w:val="28"/>
          <w:szCs w:val="28"/>
          <w:lang w:val="kk-KZ"/>
        </w:rPr>
        <w:t xml:space="preserve"> Коммуникация</w:t>
      </w:r>
    </w:p>
    <w:p w:rsidR="00D848B0" w:rsidRPr="00D24ACF" w:rsidRDefault="00D848B0" w:rsidP="00981A9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D24ACF">
        <w:rPr>
          <w:rFonts w:ascii="Times New Roman" w:hAnsi="Times New Roman" w:cs="Times New Roman"/>
          <w:sz w:val="28"/>
          <w:szCs w:val="28"/>
          <w:lang w:val="kk-KZ"/>
        </w:rPr>
        <w:t xml:space="preserve"> Тақырыпқа байланысты заттарды жинастыру. Балалардың қол моторикасын дамыту. Балалардың қызығушылығын дамыту.</w:t>
      </w:r>
    </w:p>
    <w:p w:rsidR="00D848B0" w:rsidRPr="00D24ACF" w:rsidRDefault="00D848B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b/>
          <w:sz w:val="28"/>
          <w:szCs w:val="28"/>
          <w:lang w:val="kk-KZ"/>
        </w:rPr>
        <w:t>Әдіс-тәсілі:</w:t>
      </w:r>
      <w:r w:rsidRPr="00D24ACF">
        <w:rPr>
          <w:rFonts w:ascii="Times New Roman" w:hAnsi="Times New Roman" w:cs="Times New Roman"/>
          <w:sz w:val="28"/>
          <w:szCs w:val="28"/>
          <w:lang w:val="kk-KZ"/>
        </w:rPr>
        <w:t xml:space="preserve"> сұрақ-жауап, құрастыру.</w:t>
      </w:r>
    </w:p>
    <w:p w:rsidR="00441C8E" w:rsidRPr="00D24ACF" w:rsidRDefault="00D848B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Көрнекіліктері:</w:t>
      </w:r>
      <w:r w:rsidRPr="00D24ACF">
        <w:rPr>
          <w:rFonts w:ascii="Times New Roman" w:hAnsi="Times New Roman" w:cs="Times New Roman"/>
          <w:sz w:val="28"/>
          <w:szCs w:val="28"/>
          <w:lang w:val="kk-KZ"/>
        </w:rPr>
        <w:t xml:space="preserve"> үлгілер, </w:t>
      </w:r>
      <w:r w:rsidR="00441C8E" w:rsidRPr="00D24ACF">
        <w:rPr>
          <w:rFonts w:ascii="Times New Roman" w:hAnsi="Times New Roman" w:cs="Times New Roman"/>
          <w:sz w:val="28"/>
          <w:szCs w:val="28"/>
          <w:lang w:val="kk-KZ"/>
        </w:rPr>
        <w:t>қажетті құрал-жабдықтар</w:t>
      </w:r>
    </w:p>
    <w:p w:rsidR="00161509" w:rsidRPr="00D24ACF" w:rsidRDefault="00161509" w:rsidP="0016150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>Мұғалім: Сәлеметсіздер ме, балалар!</w:t>
      </w:r>
    </w:p>
    <w:p w:rsidR="00161509" w:rsidRPr="00D24ACF" w:rsidRDefault="00161509" w:rsidP="0016150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>Балалар: Сәлеметсіз бе!</w:t>
      </w:r>
    </w:p>
    <w:p w:rsidR="00161509" w:rsidRPr="00D24ACF" w:rsidRDefault="00161509" w:rsidP="0016150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>Мұғалім: Қазір жылдың қай мезгілі?</w:t>
      </w:r>
    </w:p>
    <w:p w:rsidR="00642702" w:rsidRPr="00D24ACF" w:rsidRDefault="00161509" w:rsidP="0016150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>(Балалар жауап береді)</w:t>
      </w:r>
    </w:p>
    <w:p w:rsidR="00441C8E" w:rsidRPr="00D24ACF" w:rsidRDefault="00642702" w:rsidP="00981A98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 xml:space="preserve">Мұғалім: </w:t>
      </w:r>
      <w:r w:rsidR="00441C8E" w:rsidRPr="00D24ACF">
        <w:rPr>
          <w:rFonts w:ascii="Times New Roman" w:hAnsi="Times New Roman" w:cs="Times New Roman"/>
          <w:sz w:val="28"/>
          <w:szCs w:val="28"/>
          <w:lang w:val="kk-KZ"/>
        </w:rPr>
        <w:t xml:space="preserve">Лайнблок ойынынң уақыты басталды. Қане, бәріміз </w:t>
      </w:r>
      <w:r w:rsidR="00161509" w:rsidRPr="00D24ACF">
        <w:rPr>
          <w:rFonts w:ascii="Times New Roman" w:hAnsi="Times New Roman" w:cs="Times New Roman"/>
          <w:sz w:val="28"/>
          <w:szCs w:val="28"/>
          <w:lang w:val="kk-KZ"/>
        </w:rPr>
        <w:t>орнымызға отырайық</w:t>
      </w:r>
      <w:r w:rsidR="00441C8E" w:rsidRPr="00D24ACF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441C8E" w:rsidRPr="00D24ACF" w:rsidRDefault="00441C8E" w:rsidP="00981A98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>Лайнблокты құрастырар алдында қандай ережелерді сақтау керек екенін білесіңдер ме?</w:t>
      </w:r>
    </w:p>
    <w:p w:rsidR="00C64942" w:rsidRPr="00D24ACF" w:rsidRDefault="00C64942" w:rsidP="00C6494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0F3EEE7" wp14:editId="0920FA33">
            <wp:extent cx="2460837" cy="1112109"/>
            <wp:effectExtent l="0" t="0" r="0" b="0"/>
            <wp:docPr id="1" name="Рисунок 1" descr="C:\Users\Admin\AppData\Local\Microsoft\Windows\INetCache\Content.Word\Screenshot_20200719-100314_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Screenshot_20200719-100314_Faceboo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89" b="65072"/>
                    <a:stretch/>
                  </pic:blipFill>
                  <pic:spPr bwMode="auto">
                    <a:xfrm>
                      <a:off x="0" y="0"/>
                      <a:ext cx="2468139" cy="111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C8E" w:rsidRPr="00D24ACF" w:rsidRDefault="00441C8E" w:rsidP="00981A98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>Детальдарды шашпауымыз керек және ауызға салмаймыз.</w:t>
      </w:r>
    </w:p>
    <w:p w:rsidR="00653E7E" w:rsidRPr="00D24ACF" w:rsidRDefault="00653E7E" w:rsidP="00653E7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2B27AE" wp14:editId="7F9E1E0A">
            <wp:extent cx="1705232" cy="1680519"/>
            <wp:effectExtent l="0" t="0" r="0" b="0"/>
            <wp:docPr id="4" name="Рисунок 4" descr="C:\Users\Admin\AppData\Local\Microsoft\Windows\INetCache\Content.Word\20200326_161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20200326_1615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00" r="24714"/>
                    <a:stretch/>
                  </pic:blipFill>
                  <pic:spPr bwMode="auto">
                    <a:xfrm>
                      <a:off x="0" y="0"/>
                      <a:ext cx="1708122" cy="168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C8E" w:rsidRPr="00D24ACF" w:rsidRDefault="00441C8E" w:rsidP="00441C8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441C8E" w:rsidRPr="00D24ACF" w:rsidRDefault="00441C8E" w:rsidP="00981A9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>Өткен оқу қызметінде біз кіммен таныстық? Естеріңде ме?</w:t>
      </w:r>
    </w:p>
    <w:p w:rsidR="00642702" w:rsidRPr="001C2362" w:rsidRDefault="00642702" w:rsidP="00981A9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>(Балалар жауап береді)</w:t>
      </w:r>
    </w:p>
    <w:p w:rsidR="00C64942" w:rsidRPr="00D24ACF" w:rsidRDefault="00C64942" w:rsidP="00981A9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4A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F3720C" wp14:editId="696B1F7B">
            <wp:extent cx="3998098" cy="1729946"/>
            <wp:effectExtent l="0" t="0" r="2540" b="3810"/>
            <wp:docPr id="2" name="Рисунок 2" descr="C:\Users\Admin\AppData\Local\Microsoft\Windows\INetCache\Content.Word\Screenshot_20200719-100318_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Screenshot_20200719-100318_Faceboo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56" b="65188"/>
                    <a:stretch/>
                  </pic:blipFill>
                  <pic:spPr bwMode="auto">
                    <a:xfrm>
                      <a:off x="0" y="0"/>
                      <a:ext cx="3998031" cy="172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C8E" w:rsidRPr="00D24ACF" w:rsidRDefault="00441C8E" w:rsidP="00981A9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>Онда ертегіні бірге оқып, жаңа кейіпкерлермен танысайық.</w:t>
      </w:r>
    </w:p>
    <w:p w:rsidR="00441C8E" w:rsidRPr="00D24ACF" w:rsidRDefault="00441C8E" w:rsidP="00981A9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>(Ертегіні оқып болғаннан кейін), Бүгін кімді кездестірдік?</w:t>
      </w:r>
    </w:p>
    <w:p w:rsidR="00441C8E" w:rsidRPr="00D24ACF" w:rsidRDefault="00642702" w:rsidP="006427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>Балалар: Дүкеншіні</w:t>
      </w:r>
    </w:p>
    <w:p w:rsidR="00441C8E" w:rsidRPr="00D24ACF" w:rsidRDefault="00441C8E" w:rsidP="00981A9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 xml:space="preserve">(Оқулыққа қараймыз). Бүгін біз дүкенде не саттық? </w:t>
      </w:r>
    </w:p>
    <w:p w:rsidR="00642702" w:rsidRPr="00D24ACF" w:rsidRDefault="00642702" w:rsidP="00981A9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>Балалар: Балмұздақ</w:t>
      </w:r>
    </w:p>
    <w:p w:rsidR="00441C8E" w:rsidRPr="00D24ACF" w:rsidRDefault="00441C8E" w:rsidP="00981A98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>Сендер балмұздақ жеп көрдіңдер ме? Оның дәмі қандай?</w:t>
      </w:r>
    </w:p>
    <w:p w:rsidR="00642702" w:rsidRPr="00D24ACF" w:rsidRDefault="00642702" w:rsidP="00981A98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 xml:space="preserve">Балалар: Дәмді. </w:t>
      </w:r>
    </w:p>
    <w:p w:rsidR="00441C8E" w:rsidRPr="00D24ACF" w:rsidRDefault="00441C8E" w:rsidP="00981A98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>Лайнблок арқылы балмұздақ құрастырамыз.</w:t>
      </w:r>
    </w:p>
    <w:p w:rsidR="00441C8E" w:rsidRPr="00D24ACF" w:rsidRDefault="00441C8E" w:rsidP="00981A98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>Балмұздақтың дәмі қандай болды деп ойлайсыңдар?</w:t>
      </w:r>
    </w:p>
    <w:p w:rsidR="00642702" w:rsidRPr="00D24ACF" w:rsidRDefault="00642702" w:rsidP="00981A98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>Құлпынай қосылған балмұздақ.</w:t>
      </w:r>
    </w:p>
    <w:p w:rsidR="00653E7E" w:rsidRPr="00D24ACF" w:rsidRDefault="00653E7E" w:rsidP="00981A98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DA3ABE4" wp14:editId="1B062D7C">
            <wp:extent cx="2496065" cy="1404241"/>
            <wp:effectExtent l="0" t="0" r="0" b="5715"/>
            <wp:docPr id="3" name="Рисунок 3" descr="C:\Users\Admin\AppData\Local\Microsoft\Windows\INetCache\Content.Word\20200318_163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20200318_1637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87" cy="140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C8E" w:rsidRPr="00D24ACF" w:rsidRDefault="00441C8E" w:rsidP="00441C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1C8E" w:rsidRPr="00D24ACF" w:rsidRDefault="00441C8E" w:rsidP="00981A9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 xml:space="preserve">Жарайсыңдар! Бүгін біз балмұздақ жасадық! </w:t>
      </w:r>
      <w:r w:rsidR="00981A98" w:rsidRPr="00D24ACF">
        <w:rPr>
          <w:rFonts w:ascii="Times New Roman" w:hAnsi="Times New Roman" w:cs="Times New Roman"/>
          <w:sz w:val="28"/>
          <w:szCs w:val="28"/>
          <w:lang w:val="kk-KZ"/>
        </w:rPr>
        <w:t>Ал, енді заттарды жинастырып қояйық! Келесі оқу қызметінде жаңа заттар құрастыратын боламыз!</w:t>
      </w:r>
    </w:p>
    <w:p w:rsidR="00642702" w:rsidRPr="00D24ACF" w:rsidRDefault="00642702" w:rsidP="00642702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4ACF">
        <w:rPr>
          <w:rFonts w:ascii="Times New Roman" w:hAnsi="Times New Roman" w:cs="Times New Roman"/>
          <w:sz w:val="28"/>
          <w:szCs w:val="28"/>
          <w:lang w:val="kk-KZ"/>
        </w:rPr>
        <w:t>Күтілетін нәтиже: Тақырыпқа байланысты заттарды жинастырады. Балалардың қол моторикасы және ойлау қабілеті дамиды. Балалардың лайнблок құрастыруға қызығушылығы артады.</w:t>
      </w:r>
    </w:p>
    <w:p w:rsidR="00642702" w:rsidRPr="00D24ACF" w:rsidRDefault="00642702" w:rsidP="00981A9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42702" w:rsidRPr="00D2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D612D"/>
    <w:multiLevelType w:val="hybridMultilevel"/>
    <w:tmpl w:val="711A7B12"/>
    <w:lvl w:ilvl="0" w:tplc="8C702A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5D"/>
    <w:rsid w:val="00021698"/>
    <w:rsid w:val="00104A49"/>
    <w:rsid w:val="001476AD"/>
    <w:rsid w:val="00161509"/>
    <w:rsid w:val="001C2362"/>
    <w:rsid w:val="00216336"/>
    <w:rsid w:val="002A7943"/>
    <w:rsid w:val="0039735D"/>
    <w:rsid w:val="00441C8E"/>
    <w:rsid w:val="004E5F9D"/>
    <w:rsid w:val="005E5F60"/>
    <w:rsid w:val="00640288"/>
    <w:rsid w:val="00642702"/>
    <w:rsid w:val="00653E7E"/>
    <w:rsid w:val="007415C6"/>
    <w:rsid w:val="007D4884"/>
    <w:rsid w:val="008173A7"/>
    <w:rsid w:val="00981A98"/>
    <w:rsid w:val="00A26441"/>
    <w:rsid w:val="00B11458"/>
    <w:rsid w:val="00C64942"/>
    <w:rsid w:val="00D24ACF"/>
    <w:rsid w:val="00D848B0"/>
    <w:rsid w:val="00D9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1C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1C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5386F-FE8E-4DFD-B85F-1513B499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14</cp:revision>
  <cp:lastPrinted>2021-10-23T11:33:00Z</cp:lastPrinted>
  <dcterms:created xsi:type="dcterms:W3CDTF">2020-05-06T05:58:00Z</dcterms:created>
  <dcterms:modified xsi:type="dcterms:W3CDTF">2022-11-11T11:37:00Z</dcterms:modified>
</cp:coreProperties>
</file>